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2" w:rsidRPr="00D7460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2832" w:rsidRPr="00D7460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«Детский сад №353 г. Челябинска»</w:t>
      </w:r>
    </w:p>
    <w:p w:rsidR="00EF2832" w:rsidRPr="00D7460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832" w:rsidRPr="00D74602" w:rsidRDefault="00EF2832" w:rsidP="00EF283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УТВЕРЖДЕНО</w:t>
      </w:r>
    </w:p>
    <w:p w:rsidR="00EF2832" w:rsidRPr="00D74602" w:rsidRDefault="00EF2832" w:rsidP="00EF283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EF2832" w:rsidRPr="00D74602" w:rsidRDefault="00EF2832" w:rsidP="00EF283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МБДОУ «ДС №353 г</w:t>
      </w:r>
      <w:proofErr w:type="gramStart"/>
      <w:r w:rsidRPr="00D746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74602">
        <w:rPr>
          <w:rFonts w:ascii="Times New Roman" w:hAnsi="Times New Roman" w:cs="Times New Roman"/>
          <w:sz w:val="28"/>
          <w:szCs w:val="28"/>
        </w:rPr>
        <w:t>елябинска»</w:t>
      </w:r>
    </w:p>
    <w:p w:rsidR="00EF2832" w:rsidRDefault="00EF2832" w:rsidP="00EF283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74602">
        <w:rPr>
          <w:rFonts w:ascii="Times New Roman" w:hAnsi="Times New Roman" w:cs="Times New Roman"/>
          <w:sz w:val="28"/>
          <w:szCs w:val="28"/>
        </w:rPr>
        <w:t>от 26.0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6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74602">
        <w:rPr>
          <w:rFonts w:ascii="Times New Roman" w:hAnsi="Times New Roman" w:cs="Times New Roman"/>
          <w:sz w:val="28"/>
          <w:szCs w:val="28"/>
        </w:rPr>
        <w:t>.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6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F2832" w:rsidRDefault="00EF2832" w:rsidP="00EF2832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EF283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МБДОУ ДС №353 г. Челябинска»</w:t>
      </w:r>
    </w:p>
    <w:p w:rsidR="00EF283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94"/>
        <w:gridCol w:w="4696"/>
      </w:tblGrid>
      <w:tr w:rsidR="00EF2832" w:rsidTr="00EF2832">
        <w:trPr>
          <w:trHeight w:val="505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Структурный уровень ВСОКО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</w:tr>
      <w:tr w:rsidR="00EF2832" w:rsidTr="00EF2832">
        <w:trPr>
          <w:trHeight w:val="3350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утверждает локальные акты; обеспечивает реализацию ВСОКО; принимает управленческие решения по развитию качества образования на основе анализа полученных результатов; обеспечивает предоставление информации о качестве образования на различные уровни системы оценки качества образования.</w:t>
            </w:r>
          </w:p>
        </w:tc>
      </w:tr>
      <w:tr w:rsidR="00EF2832" w:rsidTr="00EF2832">
        <w:trPr>
          <w:trHeight w:val="4196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 старший воспитатель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формируют план-график проведения оценки качества образования; разрабатывают инструктивно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организации и проведению ВСОКО; координируют работу организаторов оценки качества; организуют обработку данных и анализ результатов оценки; представляют информацию по результатам оценки качества для анализа заведующему ДОУ.</w:t>
            </w:r>
          </w:p>
        </w:tc>
      </w:tr>
      <w:tr w:rsidR="00EF2832" w:rsidTr="00EF2832">
        <w:trPr>
          <w:trHeight w:val="329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Учреждения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 xml:space="preserve">согласуют локальные акты по вопросам ВСОКО; участвуют в процедурах экспертизы оценки качества образования; согласуют структуру и содержание отчёта по </w:t>
            </w:r>
            <w:proofErr w:type="spellStart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 xml:space="preserve">; разрабатывает и </w:t>
            </w:r>
            <w:r w:rsidRPr="00EF2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обсуждает локальные акты по ВСОКО; принимает решения по результатам ВСОКО. разрабатывает и отбирает систему показателей по критериям оценки;</w:t>
            </w:r>
          </w:p>
        </w:tc>
      </w:tr>
      <w:tr w:rsidR="00EF2832" w:rsidTr="00EF2832">
        <w:trPr>
          <w:trHeight w:val="329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Временная творческая группа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разрабатывает или отбирает методику оценки качества образования; содействует подготовке экспертов к осуществлению ВСОКО; обеспечивают организацию и проведение оценки качества образования в рамках своей компетенции; обеспечивают достоверность информации;</w:t>
            </w:r>
          </w:p>
        </w:tc>
      </w:tr>
      <w:tr w:rsidR="00EF2832" w:rsidTr="00EF2832">
        <w:trPr>
          <w:trHeight w:val="344"/>
        </w:trPr>
        <w:tc>
          <w:tcPr>
            <w:tcW w:w="4694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696" w:type="dxa"/>
          </w:tcPr>
          <w:p w:rsidR="00EF2832" w:rsidRPr="00EF2832" w:rsidRDefault="00EF2832" w:rsidP="00EF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информируют родителей (законных представителей) о проведении ВСОКО и мониторинговых исследований</w:t>
            </w:r>
            <w:proofErr w:type="gramStart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2832">
              <w:rPr>
                <w:rFonts w:ascii="Times New Roman" w:hAnsi="Times New Roman" w:cs="Times New Roman"/>
                <w:sz w:val="28"/>
                <w:szCs w:val="28"/>
              </w:rPr>
              <w:t>беспечивает организацию и проведение ВСОКО в рамках своих компетенций.</w:t>
            </w:r>
          </w:p>
        </w:tc>
      </w:tr>
    </w:tbl>
    <w:p w:rsidR="00EF2832" w:rsidRDefault="00EF2832" w:rsidP="00EF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E27" w:rsidRDefault="00276E27"/>
    <w:sectPr w:rsidR="00276E27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32"/>
    <w:rsid w:val="000031C8"/>
    <w:rsid w:val="00033787"/>
    <w:rsid w:val="00276E27"/>
    <w:rsid w:val="002B4D93"/>
    <w:rsid w:val="00556BB1"/>
    <w:rsid w:val="005812E8"/>
    <w:rsid w:val="0071484C"/>
    <w:rsid w:val="007800F5"/>
    <w:rsid w:val="00882EB9"/>
    <w:rsid w:val="008F26BF"/>
    <w:rsid w:val="00A82E12"/>
    <w:rsid w:val="00AF09BE"/>
    <w:rsid w:val="00B67DBB"/>
    <w:rsid w:val="00DE009F"/>
    <w:rsid w:val="00EE691B"/>
    <w:rsid w:val="00E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table" w:styleId="a5">
    <w:name w:val="Table Grid"/>
    <w:basedOn w:val="a1"/>
    <w:uiPriority w:val="59"/>
    <w:rsid w:val="00EF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2021-04-27T09:15:00Z</dcterms:created>
  <dcterms:modified xsi:type="dcterms:W3CDTF">2021-04-27T09:23:00Z</dcterms:modified>
</cp:coreProperties>
</file>