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89" w:rsidRPr="008B5689" w:rsidRDefault="008B5689" w:rsidP="008B5689">
      <w:pPr>
        <w:pStyle w:val="c3"/>
        <w:ind w:left="-709" w:firstLine="709"/>
        <w:jc w:val="right"/>
        <w:rPr>
          <w:rFonts w:eastAsia="Calibri"/>
          <w:b/>
          <w:sz w:val="28"/>
          <w:szCs w:val="28"/>
        </w:rPr>
      </w:pPr>
      <w:r w:rsidRPr="008B5689">
        <w:rPr>
          <w:rFonts w:eastAsia="Calibri"/>
          <w:b/>
          <w:sz w:val="28"/>
          <w:szCs w:val="28"/>
        </w:rPr>
        <w:t>Лесина Ю.Г.</w:t>
      </w:r>
    </w:p>
    <w:p w:rsidR="007A72FF" w:rsidRPr="008B5689" w:rsidRDefault="007A72FF" w:rsidP="008B5689">
      <w:pPr>
        <w:pStyle w:val="c3"/>
        <w:ind w:left="-709" w:firstLine="709"/>
        <w:jc w:val="center"/>
        <w:rPr>
          <w:rStyle w:val="c4"/>
          <w:b/>
          <w:color w:val="000000" w:themeColor="text1"/>
          <w:sz w:val="28"/>
          <w:szCs w:val="28"/>
        </w:rPr>
      </w:pPr>
      <w:r w:rsidRPr="008B5689">
        <w:rPr>
          <w:rFonts w:eastAsia="Calibri"/>
          <w:b/>
          <w:sz w:val="28"/>
          <w:szCs w:val="28"/>
        </w:rPr>
        <w:t>Разновозрастные объединения детей как условие позитивной социализации дошкольников</w:t>
      </w:r>
    </w:p>
    <w:p w:rsidR="00FC6687" w:rsidRPr="0084091C" w:rsidRDefault="0084091C" w:rsidP="0084091C">
      <w:pPr>
        <w:pStyle w:val="c3"/>
        <w:spacing w:before="0" w:after="0"/>
        <w:ind w:left="-709" w:firstLine="709"/>
        <w:jc w:val="both"/>
        <w:rPr>
          <w:sz w:val="28"/>
          <w:szCs w:val="28"/>
        </w:rPr>
      </w:pPr>
      <w:bookmarkStart w:id="0" w:name="_GoBack"/>
      <w:bookmarkEnd w:id="0"/>
      <w:r w:rsidRPr="0084091C">
        <w:rPr>
          <w:sz w:val="28"/>
          <w:szCs w:val="28"/>
        </w:rPr>
        <w:t xml:space="preserve">Процесс социализации в дошкольном возрасте осуществляется через овладение социальным опытом, который понимается в единстве различных знаний, умений и навыков, способов мышления и стереотипов поведения, </w:t>
      </w:r>
      <w:proofErr w:type="spellStart"/>
      <w:r w:rsidRPr="0084091C">
        <w:rPr>
          <w:sz w:val="28"/>
          <w:szCs w:val="28"/>
        </w:rPr>
        <w:t>интериоризировнных</w:t>
      </w:r>
      <w:proofErr w:type="spellEnd"/>
      <w:r w:rsidRPr="0084091C">
        <w:rPr>
          <w:sz w:val="28"/>
          <w:szCs w:val="28"/>
        </w:rPr>
        <w:t xml:space="preserve"> ценностно-ориентированных и социальных установок, запечатленных ощущени</w:t>
      </w:r>
      <w:r w:rsidR="00077F7C">
        <w:rPr>
          <w:sz w:val="28"/>
          <w:szCs w:val="28"/>
        </w:rPr>
        <w:t>й</w:t>
      </w:r>
      <w:r w:rsidRPr="0084091C">
        <w:rPr>
          <w:sz w:val="28"/>
          <w:szCs w:val="28"/>
        </w:rPr>
        <w:t xml:space="preserve"> и эмоций</w:t>
      </w:r>
      <w:r w:rsidRPr="0084091C">
        <w:rPr>
          <w:sz w:val="28"/>
          <w:szCs w:val="28"/>
        </w:rPr>
        <w:t>.</w:t>
      </w:r>
    </w:p>
    <w:p w:rsidR="0084091C" w:rsidRPr="0084091C" w:rsidRDefault="0084091C" w:rsidP="00077F7C">
      <w:pPr>
        <w:pStyle w:val="a3"/>
        <w:shd w:val="clear" w:color="auto" w:fill="FFFFFF"/>
        <w:spacing w:before="0" w:beforeAutospacing="0" w:after="0" w:afterAutospacing="0"/>
        <w:ind w:left="-851" w:firstLine="851"/>
        <w:jc w:val="both"/>
        <w:rPr>
          <w:color w:val="000000"/>
          <w:sz w:val="28"/>
          <w:szCs w:val="28"/>
        </w:rPr>
      </w:pPr>
      <w:r w:rsidRPr="0084091C">
        <w:rPr>
          <w:color w:val="000000"/>
          <w:sz w:val="28"/>
          <w:szCs w:val="28"/>
        </w:rPr>
        <w:t>Протекание процессов социализации детей раскрывается через способность к разрешению конфликтов, самосознание, самооценку и усвоение социальной информации.</w:t>
      </w:r>
    </w:p>
    <w:p w:rsidR="0084091C" w:rsidRPr="00077F7C" w:rsidRDefault="0084091C" w:rsidP="007A72FF">
      <w:pPr>
        <w:pStyle w:val="c3"/>
        <w:ind w:left="-709" w:firstLine="709"/>
        <w:jc w:val="both"/>
        <w:rPr>
          <w:rStyle w:val="c4"/>
          <w:color w:val="000000" w:themeColor="text1"/>
          <w:sz w:val="28"/>
          <w:szCs w:val="28"/>
        </w:rPr>
      </w:pPr>
      <w:r w:rsidRPr="00077F7C">
        <w:rPr>
          <w:rStyle w:val="c4"/>
          <w:color w:val="000000" w:themeColor="text1"/>
          <w:sz w:val="28"/>
          <w:szCs w:val="28"/>
        </w:rPr>
        <w:t>Первый вопрос, который задают родители малышей, поступа</w:t>
      </w:r>
      <w:r w:rsidR="00077F7C" w:rsidRPr="00077F7C">
        <w:rPr>
          <w:rStyle w:val="c4"/>
          <w:color w:val="000000" w:themeColor="text1"/>
          <w:sz w:val="28"/>
          <w:szCs w:val="28"/>
        </w:rPr>
        <w:t xml:space="preserve">ющих в наш детский сад:  </w:t>
      </w:r>
      <w:r w:rsidRPr="00077F7C">
        <w:rPr>
          <w:rStyle w:val="c4"/>
          <w:color w:val="000000" w:themeColor="text1"/>
          <w:sz w:val="28"/>
          <w:szCs w:val="28"/>
        </w:rPr>
        <w:t xml:space="preserve"> </w:t>
      </w:r>
    </w:p>
    <w:p w:rsidR="0084091C" w:rsidRDefault="007A72FF" w:rsidP="007A72FF">
      <w:pPr>
        <w:pStyle w:val="c3"/>
        <w:ind w:left="-709" w:firstLine="709"/>
        <w:jc w:val="both"/>
        <w:rPr>
          <w:rStyle w:val="c4"/>
          <w:color w:val="000000" w:themeColor="text1"/>
          <w:sz w:val="28"/>
          <w:szCs w:val="28"/>
        </w:rPr>
      </w:pPr>
      <w:r>
        <w:rPr>
          <w:rStyle w:val="c4"/>
          <w:b/>
          <w:color w:val="000000" w:themeColor="text1"/>
          <w:sz w:val="28"/>
          <w:szCs w:val="28"/>
        </w:rPr>
        <w:t>Обижают ли малышей?</w:t>
      </w:r>
      <w:r>
        <w:rPr>
          <w:rStyle w:val="c4"/>
          <w:color w:val="000000" w:themeColor="text1"/>
          <w:sz w:val="28"/>
          <w:szCs w:val="28"/>
        </w:rPr>
        <w:t xml:space="preserve"> </w:t>
      </w:r>
    </w:p>
    <w:p w:rsidR="007A72FF" w:rsidRDefault="00077F7C" w:rsidP="007A72FF">
      <w:pPr>
        <w:pStyle w:val="c3"/>
        <w:ind w:left="-709" w:firstLine="709"/>
        <w:jc w:val="both"/>
        <w:rPr>
          <w:rStyle w:val="c4"/>
          <w:color w:val="000000" w:themeColor="text1"/>
          <w:sz w:val="28"/>
          <w:szCs w:val="28"/>
        </w:rPr>
      </w:pPr>
      <w:r>
        <w:rPr>
          <w:rStyle w:val="c4"/>
          <w:color w:val="000000" w:themeColor="text1"/>
          <w:sz w:val="28"/>
          <w:szCs w:val="28"/>
        </w:rPr>
        <w:t>Можем смело сказать нет</w:t>
      </w:r>
      <w:r w:rsidR="007A72FF">
        <w:rPr>
          <w:rStyle w:val="c4"/>
          <w:color w:val="000000" w:themeColor="text1"/>
          <w:sz w:val="28"/>
          <w:szCs w:val="28"/>
        </w:rPr>
        <w:t xml:space="preserve">! Старшие заботятся о малышах, шефствуют над ними, передавая, таким образом, модель поведения. Конфликтов между детьми разного возраста практически не бывает. Более того идет ненавязчивое воспитание - когда ребенку прививаются такие качества, как забота </w:t>
      </w:r>
      <w:proofErr w:type="gramStart"/>
      <w:r w:rsidR="007A72FF">
        <w:rPr>
          <w:rStyle w:val="c4"/>
          <w:color w:val="000000" w:themeColor="text1"/>
          <w:sz w:val="28"/>
          <w:szCs w:val="28"/>
        </w:rPr>
        <w:t>о</w:t>
      </w:r>
      <w:proofErr w:type="gramEnd"/>
      <w:r w:rsidR="007A72FF">
        <w:rPr>
          <w:rStyle w:val="c4"/>
          <w:color w:val="000000" w:themeColor="text1"/>
          <w:sz w:val="28"/>
          <w:szCs w:val="28"/>
        </w:rPr>
        <w:t xml:space="preserve"> ближних не на словах, а на деле. На следующий год, когда приходят новые малыши, прежние уже начинают чувствовать себя большими: стремятся показать это, заботясь о новых малышах</w:t>
      </w:r>
      <w:proofErr w:type="gramStart"/>
      <w:r w:rsidR="007A72FF">
        <w:rPr>
          <w:rStyle w:val="c4"/>
          <w:color w:val="000000" w:themeColor="text1"/>
          <w:sz w:val="28"/>
          <w:szCs w:val="28"/>
        </w:rPr>
        <w:t>.</w:t>
      </w:r>
      <w:proofErr w:type="gramEnd"/>
      <w:r w:rsidR="007A72FF">
        <w:rPr>
          <w:rStyle w:val="c4"/>
          <w:color w:val="000000" w:themeColor="text1"/>
          <w:sz w:val="28"/>
          <w:szCs w:val="28"/>
        </w:rPr>
        <w:t xml:space="preserve"> </w:t>
      </w:r>
      <w:proofErr w:type="gramStart"/>
      <w:r w:rsidR="007A72FF">
        <w:rPr>
          <w:rStyle w:val="c4"/>
          <w:color w:val="000000" w:themeColor="text1"/>
          <w:sz w:val="28"/>
          <w:szCs w:val="28"/>
        </w:rPr>
        <w:t>т</w:t>
      </w:r>
      <w:proofErr w:type="gramEnd"/>
      <w:r w:rsidR="007A72FF">
        <w:rPr>
          <w:rStyle w:val="c4"/>
          <w:color w:val="000000" w:themeColor="text1"/>
          <w:sz w:val="28"/>
          <w:szCs w:val="28"/>
        </w:rPr>
        <w:t>.е. происходит процесс быстрого "взросления".</w:t>
      </w:r>
    </w:p>
    <w:p w:rsidR="007A72FF" w:rsidRPr="008B5689" w:rsidRDefault="007A72FF" w:rsidP="007A72FF">
      <w:pPr>
        <w:pStyle w:val="c14c17"/>
        <w:ind w:left="-709" w:firstLine="709"/>
        <w:jc w:val="both"/>
        <w:rPr>
          <w:rStyle w:val="c4"/>
          <w:color w:val="000000" w:themeColor="text1"/>
          <w:sz w:val="28"/>
          <w:szCs w:val="28"/>
        </w:rPr>
      </w:pPr>
      <w:r w:rsidRPr="00145F7A">
        <w:rPr>
          <w:rStyle w:val="c4"/>
          <w:i/>
          <w:color w:val="000000" w:themeColor="text1"/>
          <w:sz w:val="28"/>
          <w:szCs w:val="28"/>
        </w:rPr>
        <w:t xml:space="preserve">  </w:t>
      </w:r>
      <w:r w:rsidRPr="008B5689">
        <w:rPr>
          <w:rStyle w:val="c4"/>
          <w:color w:val="000000" w:themeColor="text1"/>
          <w:sz w:val="28"/>
          <w:szCs w:val="28"/>
        </w:rPr>
        <w:t>В совместном воспитании детей разного возраста есть много положительного и в нравственном плане. Постоянное общение младших детей со старшими создает благоприятные условия для формирования дружеских отношений, заботливости, самостоятельности. Здесь старшие помогают малышу одеться, рассказывают ему сказки, защищают от обидчика, т. е. заботятся о нем. Особое значение приобретает пример старших для малышей. В силу своей склонности к подражанию младшие постепенно перенимают все положительные качества старших. Нигде нет более богатых возможностей для осуществления такой системы воспитания, как в разновозрастном коллективе.</w:t>
      </w:r>
    </w:p>
    <w:p w:rsidR="007A72FF" w:rsidRDefault="00145F7A" w:rsidP="007A72FF">
      <w:pPr>
        <w:pStyle w:val="c3"/>
        <w:ind w:left="-709" w:firstLine="709"/>
        <w:jc w:val="both"/>
        <w:rPr>
          <w:color w:val="000000" w:themeColor="text1"/>
          <w:sz w:val="28"/>
          <w:szCs w:val="28"/>
        </w:rPr>
      </w:pPr>
      <w:r>
        <w:rPr>
          <w:rStyle w:val="c5c4"/>
          <w:b/>
          <w:color w:val="000000" w:themeColor="text1"/>
          <w:sz w:val="28"/>
          <w:szCs w:val="28"/>
        </w:rPr>
        <w:t>О</w:t>
      </w:r>
      <w:r w:rsidR="007A72FF">
        <w:rPr>
          <w:rStyle w:val="c5c4"/>
          <w:b/>
          <w:color w:val="000000" w:themeColor="text1"/>
          <w:sz w:val="28"/>
          <w:szCs w:val="28"/>
        </w:rPr>
        <w:t>д</w:t>
      </w:r>
      <w:r w:rsidR="00077F7C">
        <w:rPr>
          <w:rStyle w:val="c5c4"/>
          <w:b/>
          <w:color w:val="000000" w:themeColor="text1"/>
          <w:sz w:val="28"/>
          <w:szCs w:val="28"/>
        </w:rPr>
        <w:t>ин из</w:t>
      </w:r>
      <w:r w:rsidR="007A72FF">
        <w:rPr>
          <w:rStyle w:val="c5c4"/>
          <w:b/>
          <w:color w:val="000000" w:themeColor="text1"/>
          <w:sz w:val="28"/>
          <w:szCs w:val="28"/>
        </w:rPr>
        <w:t xml:space="preserve"> важн</w:t>
      </w:r>
      <w:r>
        <w:rPr>
          <w:rStyle w:val="c5c4"/>
          <w:b/>
          <w:color w:val="000000" w:themeColor="text1"/>
          <w:sz w:val="28"/>
          <w:szCs w:val="28"/>
        </w:rPr>
        <w:t>ейших</w:t>
      </w:r>
      <w:r w:rsidR="007A72FF">
        <w:rPr>
          <w:rStyle w:val="c5c4"/>
          <w:b/>
          <w:color w:val="000000" w:themeColor="text1"/>
          <w:sz w:val="28"/>
          <w:szCs w:val="28"/>
        </w:rPr>
        <w:t xml:space="preserve"> принцип</w:t>
      </w:r>
      <w:r>
        <w:rPr>
          <w:rStyle w:val="c5c4"/>
          <w:b/>
          <w:color w:val="000000" w:themeColor="text1"/>
          <w:sz w:val="28"/>
          <w:szCs w:val="28"/>
        </w:rPr>
        <w:t>ов</w:t>
      </w:r>
      <w:r w:rsidR="007A72FF">
        <w:rPr>
          <w:rStyle w:val="c5c4"/>
          <w:b/>
          <w:color w:val="000000" w:themeColor="text1"/>
          <w:sz w:val="28"/>
          <w:szCs w:val="28"/>
        </w:rPr>
        <w:t xml:space="preserve"> ФГОС </w:t>
      </w:r>
      <w:r w:rsidR="00077F7C">
        <w:rPr>
          <w:rStyle w:val="c5c4"/>
          <w:b/>
          <w:color w:val="000000" w:themeColor="text1"/>
          <w:sz w:val="28"/>
          <w:szCs w:val="28"/>
        </w:rPr>
        <w:t>дошкольного образования</w:t>
      </w:r>
      <w:r w:rsidR="007A72FF">
        <w:rPr>
          <w:rStyle w:val="c5c4"/>
          <w:b/>
          <w:color w:val="000000" w:themeColor="text1"/>
          <w:sz w:val="28"/>
          <w:szCs w:val="28"/>
        </w:rPr>
        <w:t xml:space="preserve"> - социализация образования. </w:t>
      </w:r>
      <w:r w:rsidR="007A72FF">
        <w:rPr>
          <w:rStyle w:val="c5c4"/>
          <w:color w:val="000000" w:themeColor="text1"/>
          <w:sz w:val="28"/>
          <w:szCs w:val="28"/>
        </w:rPr>
        <w:t xml:space="preserve">Социализация ребенка в нашем детском саду проходит естественно. </w:t>
      </w:r>
    </w:p>
    <w:p w:rsidR="007A72FF" w:rsidRDefault="007A72FF" w:rsidP="007A72FF">
      <w:pPr>
        <w:pStyle w:val="c3"/>
        <w:ind w:left="-709" w:firstLine="709"/>
        <w:jc w:val="both"/>
        <w:rPr>
          <w:color w:val="000000" w:themeColor="text1"/>
          <w:sz w:val="28"/>
          <w:szCs w:val="28"/>
        </w:rPr>
      </w:pPr>
      <w:r>
        <w:rPr>
          <w:rStyle w:val="c5c4"/>
          <w:color w:val="000000" w:themeColor="text1"/>
          <w:sz w:val="28"/>
          <w:szCs w:val="28"/>
        </w:rPr>
        <w:t xml:space="preserve">Разновозрастная группа представляет собой особую социально-психологическую среду развития дошкольника, которая характеризуется сосуществованием различных систем социального взаимодействия, в которые одновременно включен ребенок: </w:t>
      </w:r>
    </w:p>
    <w:p w:rsidR="007A72FF" w:rsidRDefault="007A72FF" w:rsidP="007A72FF">
      <w:pPr>
        <w:numPr>
          <w:ilvl w:val="0"/>
          <w:numId w:val="1"/>
        </w:numPr>
        <w:spacing w:before="100" w:beforeAutospacing="1" w:after="100" w:afterAutospacing="1" w:line="240" w:lineRule="auto"/>
        <w:ind w:left="-709" w:firstLine="709"/>
        <w:jc w:val="both"/>
        <w:rPr>
          <w:rFonts w:ascii="Times New Roman" w:hAnsi="Times New Roman" w:cs="Times New Roman"/>
          <w:color w:val="000000" w:themeColor="text1"/>
          <w:sz w:val="28"/>
          <w:szCs w:val="28"/>
        </w:rPr>
      </w:pPr>
      <w:r>
        <w:rPr>
          <w:rStyle w:val="c5c4"/>
          <w:rFonts w:ascii="Times New Roman" w:hAnsi="Times New Roman" w:cs="Times New Roman"/>
          <w:color w:val="000000" w:themeColor="text1"/>
          <w:sz w:val="28"/>
          <w:szCs w:val="28"/>
        </w:rPr>
        <w:lastRenderedPageBreak/>
        <w:t xml:space="preserve">«ребенок-взрослый», </w:t>
      </w:r>
    </w:p>
    <w:p w:rsidR="007A72FF" w:rsidRDefault="007A72FF" w:rsidP="007A72FF">
      <w:pPr>
        <w:numPr>
          <w:ilvl w:val="0"/>
          <w:numId w:val="1"/>
        </w:numPr>
        <w:spacing w:before="100" w:beforeAutospacing="1" w:after="100" w:afterAutospacing="1" w:line="240" w:lineRule="auto"/>
        <w:ind w:left="-709" w:firstLine="709"/>
        <w:jc w:val="both"/>
        <w:rPr>
          <w:rFonts w:ascii="Times New Roman" w:hAnsi="Times New Roman" w:cs="Times New Roman"/>
          <w:color w:val="000000" w:themeColor="text1"/>
          <w:sz w:val="28"/>
          <w:szCs w:val="28"/>
        </w:rPr>
      </w:pPr>
      <w:r>
        <w:rPr>
          <w:rStyle w:val="c5c4"/>
          <w:rFonts w:ascii="Times New Roman" w:hAnsi="Times New Roman" w:cs="Times New Roman"/>
          <w:color w:val="000000" w:themeColor="text1"/>
          <w:sz w:val="28"/>
          <w:szCs w:val="28"/>
        </w:rPr>
        <w:t xml:space="preserve">«ребенок-сверстник», </w:t>
      </w:r>
    </w:p>
    <w:p w:rsidR="007A72FF" w:rsidRDefault="007A72FF" w:rsidP="007A72FF">
      <w:pPr>
        <w:numPr>
          <w:ilvl w:val="0"/>
          <w:numId w:val="1"/>
        </w:numPr>
        <w:spacing w:before="100" w:beforeAutospacing="1" w:after="100" w:afterAutospacing="1" w:line="240" w:lineRule="auto"/>
        <w:ind w:left="-709" w:firstLine="709"/>
        <w:jc w:val="both"/>
        <w:rPr>
          <w:rFonts w:ascii="Times New Roman" w:hAnsi="Times New Roman" w:cs="Times New Roman"/>
          <w:color w:val="000000" w:themeColor="text1"/>
          <w:sz w:val="28"/>
          <w:szCs w:val="28"/>
        </w:rPr>
      </w:pPr>
      <w:r>
        <w:rPr>
          <w:rStyle w:val="c5c4"/>
          <w:rFonts w:ascii="Times New Roman" w:hAnsi="Times New Roman" w:cs="Times New Roman"/>
          <w:color w:val="000000" w:themeColor="text1"/>
          <w:sz w:val="28"/>
          <w:szCs w:val="28"/>
        </w:rPr>
        <w:t>«ребенок — младший ребенок»,</w:t>
      </w:r>
      <w:r>
        <w:rPr>
          <w:rFonts w:ascii="Times New Roman" w:hAnsi="Times New Roman" w:cs="Times New Roman"/>
          <w:color w:val="000000" w:themeColor="text1"/>
          <w:sz w:val="28"/>
          <w:szCs w:val="28"/>
        </w:rPr>
        <w:t xml:space="preserve"> </w:t>
      </w:r>
    </w:p>
    <w:p w:rsidR="007A72FF" w:rsidRDefault="007A72FF" w:rsidP="007A72FF">
      <w:pPr>
        <w:numPr>
          <w:ilvl w:val="0"/>
          <w:numId w:val="1"/>
        </w:numPr>
        <w:spacing w:before="100" w:beforeAutospacing="1" w:after="100" w:afterAutospacing="1" w:line="240" w:lineRule="auto"/>
        <w:ind w:left="-709" w:firstLine="709"/>
        <w:jc w:val="both"/>
        <w:rPr>
          <w:rStyle w:val="c5c4"/>
        </w:rPr>
      </w:pPr>
      <w:r>
        <w:rPr>
          <w:rStyle w:val="c5c4"/>
          <w:rFonts w:ascii="Times New Roman" w:hAnsi="Times New Roman" w:cs="Times New Roman"/>
          <w:color w:val="000000" w:themeColor="text1"/>
          <w:sz w:val="28"/>
          <w:szCs w:val="28"/>
        </w:rPr>
        <w:t>«</w:t>
      </w:r>
      <w:proofErr w:type="gramStart"/>
      <w:r>
        <w:rPr>
          <w:rStyle w:val="c5c4"/>
          <w:rFonts w:ascii="Times New Roman" w:hAnsi="Times New Roman" w:cs="Times New Roman"/>
          <w:color w:val="000000" w:themeColor="text1"/>
          <w:sz w:val="28"/>
          <w:szCs w:val="28"/>
        </w:rPr>
        <w:t>ребенок-старший</w:t>
      </w:r>
      <w:proofErr w:type="gramEnd"/>
      <w:r>
        <w:rPr>
          <w:rStyle w:val="c5c4"/>
          <w:rFonts w:ascii="Times New Roman" w:hAnsi="Times New Roman" w:cs="Times New Roman"/>
          <w:color w:val="000000" w:themeColor="text1"/>
          <w:sz w:val="28"/>
          <w:szCs w:val="28"/>
        </w:rPr>
        <w:t xml:space="preserve"> ребенок»; </w:t>
      </w:r>
    </w:p>
    <w:p w:rsidR="007A72FF" w:rsidRDefault="007A72FF" w:rsidP="007A72FF">
      <w:pPr>
        <w:spacing w:before="100" w:beforeAutospacing="1" w:after="100" w:afterAutospacing="1"/>
        <w:ind w:left="-709" w:firstLine="709"/>
        <w:jc w:val="both"/>
        <w:rPr>
          <w:rStyle w:val="c5c4"/>
          <w:rFonts w:ascii="Times New Roman" w:hAnsi="Times New Roman" w:cs="Times New Roman"/>
          <w:color w:val="000000" w:themeColor="text1"/>
          <w:sz w:val="28"/>
          <w:szCs w:val="28"/>
        </w:rPr>
      </w:pPr>
      <w:r>
        <w:rPr>
          <w:rStyle w:val="c5c4"/>
          <w:rFonts w:ascii="Times New Roman" w:hAnsi="Times New Roman" w:cs="Times New Roman"/>
          <w:color w:val="000000" w:themeColor="text1"/>
          <w:sz w:val="28"/>
          <w:szCs w:val="28"/>
        </w:rPr>
        <w:t>Это еще и возможность легкой адаптации, когда братья и сестры ходят в одну группу, заботясь и помогая освоиться. В старшем дошкольном возрасте,  при формировании самостоятельности и ответственности, особенно у девочек, возникает желание опекать и заботиться о  малышах, почувствовать себя взрослой.</w:t>
      </w:r>
    </w:p>
    <w:p w:rsidR="007A72FF" w:rsidRDefault="007A72FF" w:rsidP="007A72FF">
      <w:pPr>
        <w:pStyle w:val="c3"/>
        <w:spacing w:before="0" w:after="0"/>
        <w:ind w:left="-709" w:firstLine="709"/>
        <w:jc w:val="both"/>
      </w:pPr>
      <w:r>
        <w:rPr>
          <w:b/>
          <w:color w:val="000000" w:themeColor="text1"/>
          <w:sz w:val="28"/>
          <w:szCs w:val="28"/>
        </w:rPr>
        <w:t xml:space="preserve"> </w:t>
      </w:r>
      <w:r>
        <w:rPr>
          <w:rStyle w:val="c5c4"/>
          <w:color w:val="000000" w:themeColor="text1"/>
          <w:sz w:val="28"/>
          <w:szCs w:val="28"/>
        </w:rPr>
        <w:t xml:space="preserve">Отметим, что в разновозрастном сообществе нет такого явления как </w:t>
      </w:r>
      <w:r>
        <w:rPr>
          <w:color w:val="000000" w:themeColor="text1"/>
          <w:sz w:val="28"/>
          <w:szCs w:val="28"/>
        </w:rPr>
        <w:t xml:space="preserve">изгой, </w:t>
      </w:r>
      <w:proofErr w:type="spellStart"/>
      <w:r>
        <w:rPr>
          <w:color w:val="000000" w:themeColor="text1"/>
          <w:sz w:val="28"/>
          <w:szCs w:val="28"/>
        </w:rPr>
        <w:t>т</w:t>
      </w:r>
      <w:proofErr w:type="gramStart"/>
      <w:r>
        <w:rPr>
          <w:color w:val="000000" w:themeColor="text1"/>
          <w:sz w:val="28"/>
          <w:szCs w:val="28"/>
        </w:rPr>
        <w:t>.е</w:t>
      </w:r>
      <w:proofErr w:type="spellEnd"/>
      <w:proofErr w:type="gramEnd"/>
      <w:r>
        <w:rPr>
          <w:i/>
          <w:sz w:val="28"/>
          <w:szCs w:val="28"/>
        </w:rPr>
        <w:t xml:space="preserve"> «пренебрегаемых» и «отверженных» детей нет,</w:t>
      </w:r>
      <w:r>
        <w:rPr>
          <w:color w:val="000000" w:themeColor="text1"/>
          <w:sz w:val="28"/>
          <w:szCs w:val="28"/>
        </w:rPr>
        <w:t xml:space="preserve"> что часто встречается в одновозрастных группах. Ребенок, даже если не может найти товарищей среди своей возрастной категории, будет принят либо старшими, либо младшими детьми. </w:t>
      </w:r>
    </w:p>
    <w:p w:rsidR="007A72FF" w:rsidRDefault="007A72FF" w:rsidP="007A72FF">
      <w:pPr>
        <w:pStyle w:val="c14c17"/>
        <w:ind w:left="-709" w:firstLine="709"/>
        <w:jc w:val="both"/>
        <w:rPr>
          <w:rStyle w:val="c4"/>
          <w:b/>
        </w:rPr>
      </w:pPr>
      <w:r>
        <w:rPr>
          <w:sz w:val="28"/>
          <w:szCs w:val="28"/>
        </w:rPr>
        <w:t>В разновозрастной группе статус ребенка постоянно изменяется: от малыша («за ним нужно ухаживать», «ему надо помогать») - к середнячку («предпочитаем» всеми) - и к старшему («звездочка», «лидер»).</w:t>
      </w:r>
    </w:p>
    <w:p w:rsidR="007A72FF" w:rsidRDefault="007A72FF" w:rsidP="007A72FF">
      <w:pPr>
        <w:pStyle w:val="c3"/>
        <w:spacing w:before="0" w:after="0"/>
        <w:ind w:left="-709"/>
        <w:jc w:val="both"/>
      </w:pPr>
      <w:r>
        <w:rPr>
          <w:rStyle w:val="c4"/>
          <w:color w:val="000000" w:themeColor="text1"/>
          <w:sz w:val="28"/>
          <w:szCs w:val="28"/>
        </w:rPr>
        <w:t>Разновозрастной состав группы у нас  является прообразом большой семьи, в которой:</w:t>
      </w:r>
    </w:p>
    <w:p w:rsidR="007A72FF" w:rsidRDefault="007A72FF" w:rsidP="007A72FF">
      <w:pPr>
        <w:pStyle w:val="c3"/>
        <w:spacing w:before="0" w:after="0"/>
        <w:ind w:left="-709" w:firstLine="709"/>
        <w:jc w:val="both"/>
        <w:rPr>
          <w:color w:val="000000" w:themeColor="text1"/>
          <w:sz w:val="28"/>
          <w:szCs w:val="28"/>
        </w:rPr>
      </w:pPr>
      <w:r>
        <w:rPr>
          <w:rStyle w:val="c4"/>
          <w:color w:val="000000" w:themeColor="text1"/>
          <w:sz w:val="28"/>
          <w:szCs w:val="28"/>
        </w:rPr>
        <w:t xml:space="preserve">дети могут научиться выполнению различных ролей; </w:t>
      </w:r>
    </w:p>
    <w:p w:rsidR="007A72FF" w:rsidRDefault="007A72FF" w:rsidP="007A72FF">
      <w:pPr>
        <w:pStyle w:val="c3"/>
        <w:spacing w:before="0" w:after="0"/>
        <w:ind w:left="-709" w:firstLine="709"/>
        <w:jc w:val="both"/>
        <w:rPr>
          <w:color w:val="000000" w:themeColor="text1"/>
          <w:sz w:val="28"/>
          <w:szCs w:val="28"/>
        </w:rPr>
      </w:pPr>
      <w:r>
        <w:rPr>
          <w:rStyle w:val="c4"/>
          <w:color w:val="000000" w:themeColor="text1"/>
          <w:sz w:val="28"/>
          <w:szCs w:val="28"/>
        </w:rPr>
        <w:t xml:space="preserve">может развиться устойчивая групповая культура; </w:t>
      </w:r>
    </w:p>
    <w:p w:rsidR="007A72FF" w:rsidRDefault="007A72FF" w:rsidP="007A72FF">
      <w:pPr>
        <w:pStyle w:val="c3"/>
        <w:spacing w:before="0" w:after="0"/>
        <w:ind w:left="-709" w:firstLine="709"/>
        <w:jc w:val="both"/>
        <w:rPr>
          <w:color w:val="000000" w:themeColor="text1"/>
          <w:sz w:val="28"/>
          <w:szCs w:val="28"/>
        </w:rPr>
      </w:pPr>
      <w:r>
        <w:rPr>
          <w:rStyle w:val="c4"/>
          <w:color w:val="000000" w:themeColor="text1"/>
          <w:sz w:val="28"/>
          <w:szCs w:val="28"/>
        </w:rPr>
        <w:t xml:space="preserve">имеется естественный стимул к сотрудничеству и взаимопомощи; </w:t>
      </w:r>
    </w:p>
    <w:p w:rsidR="007A72FF" w:rsidRDefault="007A72FF" w:rsidP="007A72FF">
      <w:pPr>
        <w:pStyle w:val="c3"/>
        <w:spacing w:before="0" w:after="0"/>
        <w:ind w:left="-709" w:firstLine="709"/>
        <w:jc w:val="both"/>
        <w:rPr>
          <w:color w:val="000000" w:themeColor="text1"/>
          <w:sz w:val="28"/>
          <w:szCs w:val="28"/>
        </w:rPr>
      </w:pPr>
      <w:r>
        <w:rPr>
          <w:rStyle w:val="c4"/>
          <w:color w:val="000000" w:themeColor="text1"/>
          <w:sz w:val="28"/>
          <w:szCs w:val="28"/>
        </w:rPr>
        <w:t>имеются возможности для развития каждого ребенка в отдельности и всего сообщества в целом, а также для совместной жизни и работы.</w:t>
      </w:r>
    </w:p>
    <w:p w:rsidR="007A72FF" w:rsidRDefault="007A72FF" w:rsidP="007A72FF">
      <w:pPr>
        <w:pStyle w:val="c14c17"/>
        <w:ind w:left="-709" w:firstLine="709"/>
        <w:jc w:val="both"/>
        <w:rPr>
          <w:color w:val="000000" w:themeColor="text1"/>
          <w:sz w:val="28"/>
          <w:szCs w:val="28"/>
        </w:rPr>
      </w:pPr>
      <w:r>
        <w:rPr>
          <w:rStyle w:val="c4"/>
          <w:color w:val="000000" w:themeColor="text1"/>
          <w:sz w:val="28"/>
          <w:szCs w:val="28"/>
        </w:rPr>
        <w:t xml:space="preserve">Многолетние наблюдения доказывают, что в разновозрастных группах младшие дети обучаются навыкам гораздо быстрее, а старшие растут более </w:t>
      </w:r>
      <w:proofErr w:type="gramStart"/>
      <w:r>
        <w:rPr>
          <w:rStyle w:val="c4"/>
          <w:color w:val="000000" w:themeColor="text1"/>
          <w:sz w:val="28"/>
          <w:szCs w:val="28"/>
        </w:rPr>
        <w:t>чуткими</w:t>
      </w:r>
      <w:proofErr w:type="gramEnd"/>
      <w:r>
        <w:rPr>
          <w:rStyle w:val="c4"/>
          <w:color w:val="000000" w:themeColor="text1"/>
          <w:sz w:val="28"/>
          <w:szCs w:val="28"/>
        </w:rPr>
        <w:t>, доброжелательными и отзывчивыми. Впервые приходя в детском саду, малыши попадают в уже организованный коллектив, легче подчиняются его правилам, подражая во всем старшим детям, которые в данном случае служат опорой воспитателя.</w:t>
      </w:r>
      <w:r>
        <w:rPr>
          <w:rStyle w:val="c15"/>
          <w:color w:val="000000" w:themeColor="text1"/>
          <w:sz w:val="28"/>
          <w:szCs w:val="28"/>
        </w:rPr>
        <w:t> </w:t>
      </w:r>
      <w:r>
        <w:rPr>
          <w:rStyle w:val="c4"/>
          <w:color w:val="000000" w:themeColor="text1"/>
          <w:sz w:val="28"/>
          <w:szCs w:val="28"/>
        </w:rPr>
        <w:t>Важные культурно – гигиенические навыки осваиваются малышами в несколько раз быстрее под влиянием старших детей. </w:t>
      </w:r>
    </w:p>
    <w:p w:rsidR="007A72FF" w:rsidRDefault="007A72FF" w:rsidP="007A72FF">
      <w:pPr>
        <w:pStyle w:val="c3"/>
        <w:ind w:left="-709" w:firstLine="709"/>
        <w:jc w:val="both"/>
        <w:rPr>
          <w:b/>
          <w:color w:val="000000" w:themeColor="text1"/>
          <w:sz w:val="28"/>
          <w:szCs w:val="28"/>
        </w:rPr>
      </w:pPr>
      <w:r>
        <w:rPr>
          <w:rStyle w:val="c4"/>
          <w:color w:val="000000" w:themeColor="text1"/>
          <w:sz w:val="28"/>
          <w:szCs w:val="28"/>
        </w:rPr>
        <w:t xml:space="preserve"> </w:t>
      </w:r>
      <w:r>
        <w:rPr>
          <w:rStyle w:val="c4"/>
          <w:b/>
          <w:color w:val="000000" w:themeColor="text1"/>
          <w:sz w:val="28"/>
          <w:szCs w:val="28"/>
        </w:rPr>
        <w:t>Разновозрастная дошкольная группа имеет значительный развивающий потенциал, а именно:</w:t>
      </w:r>
    </w:p>
    <w:p w:rsidR="007A72FF" w:rsidRDefault="007A72FF" w:rsidP="007A72FF">
      <w:pPr>
        <w:pStyle w:val="c3"/>
        <w:ind w:left="-709" w:firstLine="709"/>
        <w:jc w:val="both"/>
        <w:rPr>
          <w:rStyle w:val="c5c4"/>
        </w:rPr>
      </w:pPr>
      <w:r>
        <w:rPr>
          <w:rStyle w:val="c5c4"/>
          <w:b/>
          <w:color w:val="000000" w:themeColor="text1"/>
          <w:sz w:val="28"/>
          <w:szCs w:val="28"/>
        </w:rPr>
        <w:t>Развитие речи.</w:t>
      </w:r>
      <w:r>
        <w:rPr>
          <w:rStyle w:val="c5c4"/>
          <w:color w:val="000000" w:themeColor="text1"/>
          <w:sz w:val="28"/>
          <w:szCs w:val="28"/>
        </w:rPr>
        <w:t xml:space="preserve"> Малыши, попадая в среду, где остальные дети уже хорошо говорят, тоже стремятся быстрее заговорить "членораздельно". Ребенку хочется, чтобы его понимали, брали его в игру, таким </w:t>
      </w:r>
      <w:proofErr w:type="gramStart"/>
      <w:r>
        <w:rPr>
          <w:rStyle w:val="c5c4"/>
          <w:color w:val="000000" w:themeColor="text1"/>
          <w:sz w:val="28"/>
          <w:szCs w:val="28"/>
        </w:rPr>
        <w:t>образом</w:t>
      </w:r>
      <w:proofErr w:type="gramEnd"/>
      <w:r>
        <w:rPr>
          <w:rStyle w:val="c5c4"/>
          <w:color w:val="000000" w:themeColor="text1"/>
          <w:sz w:val="28"/>
          <w:szCs w:val="28"/>
        </w:rPr>
        <w:t xml:space="preserve"> среда стимулирует речевое развитие. В отличие от одновозрастной среды (где все дети "</w:t>
      </w:r>
      <w:proofErr w:type="spellStart"/>
      <w:r>
        <w:rPr>
          <w:rStyle w:val="c5c4"/>
          <w:color w:val="000000" w:themeColor="text1"/>
          <w:sz w:val="28"/>
          <w:szCs w:val="28"/>
        </w:rPr>
        <w:t>плохоговорящие</w:t>
      </w:r>
      <w:proofErr w:type="spellEnd"/>
      <w:r>
        <w:rPr>
          <w:rStyle w:val="c5c4"/>
          <w:color w:val="000000" w:themeColor="text1"/>
          <w:sz w:val="28"/>
          <w:szCs w:val="28"/>
        </w:rPr>
        <w:t xml:space="preserve">").   </w:t>
      </w:r>
    </w:p>
    <w:p w:rsidR="007A72FF" w:rsidRDefault="007A72FF" w:rsidP="007A72FF">
      <w:pPr>
        <w:pStyle w:val="c3"/>
        <w:ind w:left="-709" w:firstLine="709"/>
        <w:jc w:val="both"/>
        <w:rPr>
          <w:color w:val="000000" w:themeColor="text1"/>
          <w:sz w:val="28"/>
          <w:szCs w:val="28"/>
        </w:rPr>
      </w:pPr>
      <w:r>
        <w:rPr>
          <w:rStyle w:val="c4"/>
          <w:color w:val="000000" w:themeColor="text1"/>
          <w:sz w:val="28"/>
          <w:szCs w:val="28"/>
        </w:rPr>
        <w:t>Одним из преимуществ разновозрастного принципа комплектования групп является возможность расширения круга общения детей, не только между собой, но с разными взрослыми, а это существенно облегчает адаптацию в школе.</w:t>
      </w:r>
    </w:p>
    <w:p w:rsidR="007A72FF" w:rsidRDefault="007A72FF" w:rsidP="007A72FF">
      <w:pPr>
        <w:pStyle w:val="c3"/>
        <w:ind w:left="-709" w:firstLine="709"/>
        <w:jc w:val="both"/>
        <w:rPr>
          <w:rStyle w:val="c4"/>
        </w:rPr>
      </w:pPr>
      <w:r>
        <w:rPr>
          <w:rStyle w:val="c4"/>
          <w:color w:val="000000" w:themeColor="text1"/>
          <w:sz w:val="28"/>
          <w:szCs w:val="28"/>
        </w:rPr>
        <w:lastRenderedPageBreak/>
        <w:t xml:space="preserve">Дети разного возраста, находящиеся в одном коллективе, чаще учитывают интересы других при выборе вариантов совместной деятельности. Условия совместного пребывания позволяют активнее формировать новые социальные позиции, навыки социального поведения. В детском саду и в каждой группе, </w:t>
      </w:r>
      <w:proofErr w:type="gramStart"/>
      <w:r>
        <w:rPr>
          <w:rStyle w:val="c4"/>
          <w:color w:val="000000" w:themeColor="text1"/>
          <w:sz w:val="28"/>
          <w:szCs w:val="28"/>
        </w:rPr>
        <w:t>впрочем</w:t>
      </w:r>
      <w:proofErr w:type="gramEnd"/>
      <w:r>
        <w:rPr>
          <w:rStyle w:val="c4"/>
          <w:color w:val="000000" w:themeColor="text1"/>
          <w:sz w:val="28"/>
          <w:szCs w:val="28"/>
        </w:rPr>
        <w:t xml:space="preserve"> как и во всем обществе, есть определенные правила, которые соблюдают все. Данные правила у нас обозначены знаками и символами, для читающих детей стихотворными строчками.</w:t>
      </w:r>
    </w:p>
    <w:p w:rsidR="007A72FF" w:rsidRDefault="007A72FF" w:rsidP="007A72FF">
      <w:pPr>
        <w:pStyle w:val="c14c17"/>
        <w:ind w:left="-709" w:firstLine="709"/>
        <w:jc w:val="both"/>
        <w:rPr>
          <w:rStyle w:val="c4"/>
          <w:b/>
          <w:color w:val="000000" w:themeColor="text1"/>
          <w:sz w:val="28"/>
          <w:szCs w:val="28"/>
        </w:rPr>
      </w:pPr>
      <w:r>
        <w:rPr>
          <w:rStyle w:val="c4"/>
          <w:b/>
          <w:color w:val="000000" w:themeColor="text1"/>
          <w:sz w:val="28"/>
          <w:szCs w:val="28"/>
        </w:rPr>
        <w:t xml:space="preserve">Развитие игровой деятельности </w:t>
      </w:r>
    </w:p>
    <w:p w:rsidR="007A72FF" w:rsidRDefault="007A72FF" w:rsidP="007A72FF">
      <w:pPr>
        <w:pStyle w:val="c14c17"/>
        <w:spacing w:before="0" w:after="0"/>
        <w:ind w:left="-709" w:firstLine="709"/>
        <w:jc w:val="both"/>
        <w:rPr>
          <w:rStyle w:val="c15"/>
        </w:rPr>
      </w:pPr>
      <w:r>
        <w:rPr>
          <w:rStyle w:val="c4"/>
          <w:color w:val="000000" w:themeColor="text1"/>
          <w:sz w:val="28"/>
          <w:szCs w:val="28"/>
        </w:rPr>
        <w:t>Во время игры старшие и младшие не вступают в сопернические отношения между собой, место ребенка в группе уже определено возрастом: ты - старший, я - младший – это объективная реальность, поэтому старшие – заботливы и великодушны, а младшие – уважительны и послушны</w:t>
      </w:r>
      <w:r>
        <w:rPr>
          <w:rStyle w:val="c15"/>
          <w:color w:val="000000" w:themeColor="text1"/>
          <w:sz w:val="28"/>
          <w:szCs w:val="28"/>
        </w:rPr>
        <w:t>. Старшие дети с удовольствием берут в сюжетно-ролевые игры малышей, ведь с ним играть интересней, чем с бездушной куклой. Большие дети учат играть малышей, воспитатель выступает лишь с корректирующей функцией</w:t>
      </w:r>
    </w:p>
    <w:p w:rsidR="007A72FF" w:rsidRDefault="007A72FF" w:rsidP="007A72FF">
      <w:pPr>
        <w:pStyle w:val="c14c17"/>
        <w:spacing w:before="0" w:after="0"/>
        <w:ind w:left="-709" w:firstLine="709"/>
        <w:jc w:val="both"/>
        <w:rPr>
          <w:rStyle w:val="c15"/>
          <w:color w:val="000000" w:themeColor="text1"/>
          <w:sz w:val="28"/>
          <w:szCs w:val="28"/>
        </w:rPr>
      </w:pPr>
      <w:r>
        <w:rPr>
          <w:rStyle w:val="c15"/>
          <w:color w:val="000000" w:themeColor="text1"/>
          <w:sz w:val="28"/>
          <w:szCs w:val="28"/>
        </w:rPr>
        <w:t>Так игровые навыки передаются из поколения в поколение воспитанников.</w:t>
      </w:r>
    </w:p>
    <w:p w:rsidR="007A72FF" w:rsidRDefault="007A72FF" w:rsidP="007A72FF">
      <w:pPr>
        <w:pStyle w:val="c14c17"/>
        <w:spacing w:before="0" w:after="0"/>
        <w:ind w:left="-709" w:firstLine="709"/>
        <w:jc w:val="both"/>
        <w:rPr>
          <w:rStyle w:val="c15"/>
          <w:color w:val="000000" w:themeColor="text1"/>
          <w:sz w:val="28"/>
          <w:szCs w:val="28"/>
        </w:rPr>
      </w:pPr>
    </w:p>
    <w:p w:rsidR="007A72FF" w:rsidRDefault="007A72FF" w:rsidP="007A72FF">
      <w:pPr>
        <w:pStyle w:val="c14c17"/>
        <w:spacing w:before="0" w:after="0"/>
        <w:ind w:left="-709" w:firstLine="709"/>
        <w:jc w:val="both"/>
      </w:pPr>
      <w:r>
        <w:rPr>
          <w:rStyle w:val="c15"/>
          <w:color w:val="000000" w:themeColor="text1"/>
          <w:sz w:val="28"/>
          <w:szCs w:val="28"/>
        </w:rPr>
        <w:t xml:space="preserve">Здесь важно отметить </w:t>
      </w:r>
      <w:r>
        <w:rPr>
          <w:rStyle w:val="c15"/>
          <w:b/>
          <w:color w:val="000000" w:themeColor="text1"/>
          <w:sz w:val="28"/>
          <w:szCs w:val="28"/>
        </w:rPr>
        <w:t>д</w:t>
      </w:r>
      <w:r>
        <w:rPr>
          <w:b/>
          <w:sz w:val="28"/>
          <w:szCs w:val="28"/>
        </w:rPr>
        <w:t>оступность</w:t>
      </w:r>
      <w:r>
        <w:rPr>
          <w:sz w:val="28"/>
          <w:szCs w:val="28"/>
        </w:rPr>
        <w:t xml:space="preserve"> среды, что предполагает:</w:t>
      </w:r>
    </w:p>
    <w:p w:rsidR="007A72FF" w:rsidRDefault="007A72FF" w:rsidP="007A72FF">
      <w:pPr>
        <w:shd w:val="clear" w:color="auto" w:fill="FFFFFF"/>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 доступность для </w:t>
      </w:r>
      <w:r>
        <w:rPr>
          <w:rFonts w:ascii="Times New Roman" w:hAnsi="Times New Roman" w:cs="Times New Roman"/>
          <w:sz w:val="28"/>
          <w:szCs w:val="28"/>
        </w:rPr>
        <w:t xml:space="preserve"> детей</w:t>
      </w:r>
      <w:r>
        <w:rPr>
          <w:rFonts w:ascii="Times New Roman" w:eastAsia="Times New Roman" w:hAnsi="Times New Roman" w:cs="Times New Roman"/>
          <w:sz w:val="28"/>
          <w:szCs w:val="28"/>
          <w:lang w:eastAsia="ru-RU"/>
        </w:rPr>
        <w:t xml:space="preserve"> всех помещений организации, где осуществляется образовательный процесс.</w:t>
      </w:r>
    </w:p>
    <w:p w:rsidR="007A72FF" w:rsidRDefault="007A72FF" w:rsidP="007A72FF">
      <w:pPr>
        <w:shd w:val="clear" w:color="auto" w:fill="FFFFFF"/>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свободный доступ</w:t>
      </w:r>
      <w:r>
        <w:rPr>
          <w:rFonts w:ascii="Times New Roman" w:hAnsi="Times New Roman" w:cs="Times New Roman"/>
          <w:sz w:val="28"/>
          <w:szCs w:val="28"/>
        </w:rPr>
        <w:t xml:space="preserve"> всех детей</w:t>
      </w:r>
      <w:r>
        <w:rPr>
          <w:rFonts w:ascii="Times New Roman" w:eastAsia="Times New Roman" w:hAnsi="Times New Roman" w:cs="Times New Roman"/>
          <w:sz w:val="28"/>
          <w:szCs w:val="28"/>
          <w:lang w:eastAsia="ru-RU"/>
        </w:rPr>
        <w:t xml:space="preserve"> к играм,</w:t>
      </w:r>
      <w:r>
        <w:rPr>
          <w:rFonts w:ascii="Times New Roman" w:hAnsi="Times New Roman" w:cs="Times New Roman"/>
          <w:sz w:val="28"/>
          <w:szCs w:val="28"/>
        </w:rPr>
        <w:t xml:space="preserve"> игрушкам, материалам, пособиям для  детей  любого  возраста, </w:t>
      </w:r>
      <w:r>
        <w:rPr>
          <w:rFonts w:ascii="Times New Roman" w:eastAsia="Times New Roman" w:hAnsi="Times New Roman" w:cs="Times New Roman"/>
          <w:sz w:val="28"/>
          <w:szCs w:val="28"/>
          <w:lang w:eastAsia="ru-RU"/>
        </w:rPr>
        <w:t xml:space="preserve"> обеспечивающих все основные виды деятельности.</w:t>
      </w:r>
    </w:p>
    <w:p w:rsidR="00661352" w:rsidRDefault="00661352"/>
    <w:p w:rsidR="007A72FF" w:rsidRDefault="007A72FF" w:rsidP="007A72FF">
      <w:pPr>
        <w:spacing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Подводя итоги  нашей многолетней работы, мы  пришли к  следующим выводам:</w:t>
      </w:r>
    </w:p>
    <w:p w:rsidR="007A72FF" w:rsidRDefault="007A72FF" w:rsidP="007A72FF">
      <w:pPr>
        <w:spacing w:after="0" w:line="240" w:lineRule="auto"/>
        <w:ind w:left="-709" w:firstLine="1429"/>
        <w:jc w:val="both"/>
        <w:rPr>
          <w:rFonts w:ascii="Times New Roman" w:hAnsi="Times New Roman" w:cs="Times New Roman"/>
          <w:sz w:val="28"/>
          <w:szCs w:val="28"/>
        </w:rPr>
      </w:pPr>
      <w:r>
        <w:rPr>
          <w:rFonts w:ascii="Times New Roman" w:hAnsi="Times New Roman" w:cs="Times New Roman"/>
          <w:sz w:val="28"/>
          <w:szCs w:val="28"/>
        </w:rPr>
        <w:t>- принцип разновозрастного объединения детей в педагогическом процессе способствует его индивидуализации: индивидуальные особенности ребенка определяют выбор группы, режима, стиль общения;</w:t>
      </w:r>
    </w:p>
    <w:p w:rsidR="007A72FF" w:rsidRDefault="007A72FF" w:rsidP="007A72FF">
      <w:pPr>
        <w:spacing w:after="0" w:line="240" w:lineRule="auto"/>
        <w:ind w:left="-709" w:firstLine="993"/>
        <w:jc w:val="both"/>
        <w:rPr>
          <w:rFonts w:ascii="Times New Roman" w:hAnsi="Times New Roman" w:cs="Times New Roman"/>
          <w:sz w:val="28"/>
          <w:szCs w:val="28"/>
        </w:rPr>
      </w:pPr>
      <w:r>
        <w:rPr>
          <w:rFonts w:ascii="Times New Roman" w:hAnsi="Times New Roman" w:cs="Times New Roman"/>
          <w:sz w:val="28"/>
          <w:szCs w:val="28"/>
        </w:rPr>
        <w:t>- разновозрастное комплектование групп обеспечивает свободу выбора ребенка социального окружения, реализующего потребность ребенка к самоутверждению и саморазвитию;</w:t>
      </w:r>
    </w:p>
    <w:p w:rsidR="007A72FF" w:rsidRDefault="007A72FF" w:rsidP="007A72FF">
      <w:pPr>
        <w:spacing w:after="0" w:line="240" w:lineRule="auto"/>
        <w:ind w:left="-709" w:firstLine="1429"/>
        <w:jc w:val="both"/>
        <w:rPr>
          <w:rFonts w:ascii="Times New Roman" w:hAnsi="Times New Roman" w:cs="Times New Roman"/>
          <w:sz w:val="28"/>
          <w:szCs w:val="28"/>
        </w:rPr>
      </w:pPr>
      <w:r>
        <w:rPr>
          <w:rFonts w:ascii="Times New Roman" w:hAnsi="Times New Roman" w:cs="Times New Roman"/>
          <w:sz w:val="28"/>
          <w:szCs w:val="28"/>
        </w:rPr>
        <w:t>- в разновозрастной группе ребенок проходит широкую социальную практику, что позволяет ему легко адаптироваться в любой среде;</w:t>
      </w:r>
    </w:p>
    <w:p w:rsidR="007A72FF" w:rsidRDefault="007A72FF" w:rsidP="007A72FF">
      <w:pPr>
        <w:spacing w:after="0" w:line="240" w:lineRule="auto"/>
        <w:ind w:left="-709" w:firstLine="1429"/>
        <w:jc w:val="both"/>
        <w:rPr>
          <w:rFonts w:ascii="Times New Roman" w:hAnsi="Times New Roman" w:cs="Times New Roman"/>
          <w:sz w:val="28"/>
          <w:szCs w:val="28"/>
        </w:rPr>
      </w:pPr>
      <w:r>
        <w:rPr>
          <w:rFonts w:ascii="Times New Roman" w:hAnsi="Times New Roman" w:cs="Times New Roman"/>
          <w:sz w:val="28"/>
          <w:szCs w:val="28"/>
        </w:rPr>
        <w:t>- в разновозрастном объединении улучшаются взаимоотношения детей друг с другом;</w:t>
      </w:r>
    </w:p>
    <w:p w:rsidR="007A72FF" w:rsidRDefault="007A72FF" w:rsidP="007A72FF">
      <w:pPr>
        <w:spacing w:after="0" w:line="240" w:lineRule="auto"/>
        <w:ind w:left="-709" w:firstLine="1429"/>
        <w:jc w:val="both"/>
        <w:rPr>
          <w:rFonts w:ascii="Times New Roman" w:hAnsi="Times New Roman" w:cs="Times New Roman"/>
          <w:sz w:val="28"/>
          <w:szCs w:val="28"/>
        </w:rPr>
      </w:pPr>
      <w:r>
        <w:rPr>
          <w:rFonts w:ascii="Times New Roman" w:hAnsi="Times New Roman" w:cs="Times New Roman"/>
          <w:sz w:val="28"/>
          <w:szCs w:val="28"/>
        </w:rPr>
        <w:t xml:space="preserve">- построение педагогического процесса на основе разновозрастных объединений детей является рациональным, так как старшие дети выполняют функции педагогов при </w:t>
      </w:r>
      <w:proofErr w:type="spellStart"/>
      <w:r>
        <w:rPr>
          <w:rFonts w:ascii="Times New Roman" w:hAnsi="Times New Roman" w:cs="Times New Roman"/>
          <w:sz w:val="28"/>
          <w:szCs w:val="28"/>
        </w:rPr>
        <w:t>взаимообучении</w:t>
      </w:r>
      <w:proofErr w:type="spellEnd"/>
      <w:r>
        <w:rPr>
          <w:rFonts w:ascii="Times New Roman" w:hAnsi="Times New Roman" w:cs="Times New Roman"/>
          <w:sz w:val="28"/>
          <w:szCs w:val="28"/>
        </w:rPr>
        <w:t xml:space="preserve">. </w:t>
      </w:r>
    </w:p>
    <w:p w:rsidR="007A72FF" w:rsidRDefault="007A72FF" w:rsidP="007A72FF">
      <w:pPr>
        <w:pStyle w:val="c3"/>
        <w:ind w:left="-709" w:firstLine="709"/>
        <w:jc w:val="both"/>
      </w:pPr>
      <w:r>
        <w:rPr>
          <w:rStyle w:val="c4"/>
          <w:color w:val="000000" w:themeColor="text1"/>
          <w:sz w:val="28"/>
          <w:szCs w:val="28"/>
        </w:rPr>
        <w:t xml:space="preserve">Но все это, конечно, не происходит само собой, а является результатом повседневной и кропотливой работы педагога, правильной организации жизни и самостоятельной деятельности детей. Работа в таких группах требует от воспитателя хорошего знания программы для всех возрастных групп, умения </w:t>
      </w:r>
      <w:r>
        <w:rPr>
          <w:rStyle w:val="c4"/>
          <w:color w:val="000000" w:themeColor="text1"/>
          <w:sz w:val="28"/>
          <w:szCs w:val="28"/>
        </w:rPr>
        <w:lastRenderedPageBreak/>
        <w:t>соотносить программные требования с возрастными и индивидуальными особенностями детей, способность правильно распределять внимание, понимать и видеть каждого ребенка и всю группу.</w:t>
      </w:r>
      <w:r>
        <w:rPr>
          <w:color w:val="000000" w:themeColor="text1"/>
          <w:sz w:val="28"/>
          <w:szCs w:val="28"/>
        </w:rPr>
        <w:t xml:space="preserve"> </w:t>
      </w:r>
    </w:p>
    <w:p w:rsidR="007A72FF" w:rsidRDefault="007A72FF"/>
    <w:sectPr w:rsidR="007A7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C3957"/>
    <w:multiLevelType w:val="multilevel"/>
    <w:tmpl w:val="09989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FF"/>
    <w:rsid w:val="00017CB0"/>
    <w:rsid w:val="00077F7C"/>
    <w:rsid w:val="00145F7A"/>
    <w:rsid w:val="00405F8A"/>
    <w:rsid w:val="00661352"/>
    <w:rsid w:val="006B3217"/>
    <w:rsid w:val="007A72FF"/>
    <w:rsid w:val="0084091C"/>
    <w:rsid w:val="008B5689"/>
    <w:rsid w:val="00AF6039"/>
    <w:rsid w:val="00C85741"/>
    <w:rsid w:val="00FC6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A72FF"/>
    <w:pPr>
      <w:spacing w:before="240" w:after="240" w:line="240" w:lineRule="auto"/>
    </w:pPr>
    <w:rPr>
      <w:rFonts w:ascii="Times New Roman" w:eastAsia="Times New Roman" w:hAnsi="Times New Roman" w:cs="Times New Roman"/>
      <w:sz w:val="24"/>
      <w:szCs w:val="24"/>
      <w:lang w:eastAsia="ru-RU"/>
    </w:rPr>
  </w:style>
  <w:style w:type="paragraph" w:customStyle="1" w:styleId="c14c17">
    <w:name w:val="c14 c17"/>
    <w:basedOn w:val="a"/>
    <w:rsid w:val="007A72FF"/>
    <w:pPr>
      <w:spacing w:before="240" w:after="240" w:line="240" w:lineRule="auto"/>
    </w:pPr>
    <w:rPr>
      <w:rFonts w:ascii="Times New Roman" w:eastAsia="Times New Roman" w:hAnsi="Times New Roman" w:cs="Times New Roman"/>
      <w:sz w:val="24"/>
      <w:szCs w:val="24"/>
      <w:lang w:eastAsia="ru-RU"/>
    </w:rPr>
  </w:style>
  <w:style w:type="character" w:customStyle="1" w:styleId="c4">
    <w:name w:val="c4"/>
    <w:basedOn w:val="a0"/>
    <w:rsid w:val="007A72FF"/>
  </w:style>
  <w:style w:type="character" w:customStyle="1" w:styleId="c5c4">
    <w:name w:val="c5 c4"/>
    <w:basedOn w:val="a0"/>
    <w:rsid w:val="007A72FF"/>
  </w:style>
  <w:style w:type="character" w:customStyle="1" w:styleId="c15">
    <w:name w:val="c15"/>
    <w:basedOn w:val="a0"/>
    <w:rsid w:val="007A72FF"/>
  </w:style>
  <w:style w:type="paragraph" w:styleId="a3">
    <w:name w:val="Normal (Web)"/>
    <w:basedOn w:val="a"/>
    <w:uiPriority w:val="99"/>
    <w:unhideWhenUsed/>
    <w:rsid w:val="008409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A72FF"/>
    <w:pPr>
      <w:spacing w:before="240" w:after="240" w:line="240" w:lineRule="auto"/>
    </w:pPr>
    <w:rPr>
      <w:rFonts w:ascii="Times New Roman" w:eastAsia="Times New Roman" w:hAnsi="Times New Roman" w:cs="Times New Roman"/>
      <w:sz w:val="24"/>
      <w:szCs w:val="24"/>
      <w:lang w:eastAsia="ru-RU"/>
    </w:rPr>
  </w:style>
  <w:style w:type="paragraph" w:customStyle="1" w:styleId="c14c17">
    <w:name w:val="c14 c17"/>
    <w:basedOn w:val="a"/>
    <w:rsid w:val="007A72FF"/>
    <w:pPr>
      <w:spacing w:before="240" w:after="240" w:line="240" w:lineRule="auto"/>
    </w:pPr>
    <w:rPr>
      <w:rFonts w:ascii="Times New Roman" w:eastAsia="Times New Roman" w:hAnsi="Times New Roman" w:cs="Times New Roman"/>
      <w:sz w:val="24"/>
      <w:szCs w:val="24"/>
      <w:lang w:eastAsia="ru-RU"/>
    </w:rPr>
  </w:style>
  <w:style w:type="character" w:customStyle="1" w:styleId="c4">
    <w:name w:val="c4"/>
    <w:basedOn w:val="a0"/>
    <w:rsid w:val="007A72FF"/>
  </w:style>
  <w:style w:type="character" w:customStyle="1" w:styleId="c5c4">
    <w:name w:val="c5 c4"/>
    <w:basedOn w:val="a0"/>
    <w:rsid w:val="007A72FF"/>
  </w:style>
  <w:style w:type="character" w:customStyle="1" w:styleId="c15">
    <w:name w:val="c15"/>
    <w:basedOn w:val="a0"/>
    <w:rsid w:val="007A72FF"/>
  </w:style>
  <w:style w:type="paragraph" w:styleId="a3">
    <w:name w:val="Normal (Web)"/>
    <w:basedOn w:val="a"/>
    <w:uiPriority w:val="99"/>
    <w:unhideWhenUsed/>
    <w:rsid w:val="008409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59526">
      <w:bodyDiv w:val="1"/>
      <w:marLeft w:val="0"/>
      <w:marRight w:val="0"/>
      <w:marTop w:val="0"/>
      <w:marBottom w:val="0"/>
      <w:divBdr>
        <w:top w:val="none" w:sz="0" w:space="0" w:color="auto"/>
        <w:left w:val="none" w:sz="0" w:space="0" w:color="auto"/>
        <w:bottom w:val="none" w:sz="0" w:space="0" w:color="auto"/>
        <w:right w:val="none" w:sz="0" w:space="0" w:color="auto"/>
      </w:divBdr>
    </w:div>
    <w:div w:id="1445265497">
      <w:bodyDiv w:val="1"/>
      <w:marLeft w:val="0"/>
      <w:marRight w:val="0"/>
      <w:marTop w:val="0"/>
      <w:marBottom w:val="0"/>
      <w:divBdr>
        <w:top w:val="none" w:sz="0" w:space="0" w:color="auto"/>
        <w:left w:val="none" w:sz="0" w:space="0" w:color="auto"/>
        <w:bottom w:val="none" w:sz="0" w:space="0" w:color="auto"/>
        <w:right w:val="none" w:sz="0" w:space="0" w:color="auto"/>
      </w:divBdr>
    </w:div>
    <w:div w:id="1512255078">
      <w:bodyDiv w:val="1"/>
      <w:marLeft w:val="0"/>
      <w:marRight w:val="0"/>
      <w:marTop w:val="0"/>
      <w:marBottom w:val="0"/>
      <w:divBdr>
        <w:top w:val="none" w:sz="0" w:space="0" w:color="auto"/>
        <w:left w:val="none" w:sz="0" w:space="0" w:color="auto"/>
        <w:bottom w:val="none" w:sz="0" w:space="0" w:color="auto"/>
        <w:right w:val="none" w:sz="0" w:space="0" w:color="auto"/>
      </w:divBdr>
    </w:div>
    <w:div w:id="1649627199">
      <w:bodyDiv w:val="1"/>
      <w:marLeft w:val="0"/>
      <w:marRight w:val="0"/>
      <w:marTop w:val="0"/>
      <w:marBottom w:val="0"/>
      <w:divBdr>
        <w:top w:val="none" w:sz="0" w:space="0" w:color="auto"/>
        <w:left w:val="none" w:sz="0" w:space="0" w:color="auto"/>
        <w:bottom w:val="none" w:sz="0" w:space="0" w:color="auto"/>
        <w:right w:val="none" w:sz="0" w:space="0" w:color="auto"/>
      </w:divBdr>
    </w:div>
    <w:div w:id="1678770230">
      <w:bodyDiv w:val="1"/>
      <w:marLeft w:val="0"/>
      <w:marRight w:val="0"/>
      <w:marTop w:val="0"/>
      <w:marBottom w:val="0"/>
      <w:divBdr>
        <w:top w:val="none" w:sz="0" w:space="0" w:color="auto"/>
        <w:left w:val="none" w:sz="0" w:space="0" w:color="auto"/>
        <w:bottom w:val="none" w:sz="0" w:space="0" w:color="auto"/>
        <w:right w:val="none" w:sz="0" w:space="0" w:color="auto"/>
      </w:divBdr>
    </w:div>
    <w:div w:id="1901287549">
      <w:bodyDiv w:val="1"/>
      <w:marLeft w:val="0"/>
      <w:marRight w:val="0"/>
      <w:marTop w:val="0"/>
      <w:marBottom w:val="0"/>
      <w:divBdr>
        <w:top w:val="none" w:sz="0" w:space="0" w:color="auto"/>
        <w:left w:val="none" w:sz="0" w:space="0" w:color="auto"/>
        <w:bottom w:val="none" w:sz="0" w:space="0" w:color="auto"/>
        <w:right w:val="none" w:sz="0" w:space="0" w:color="auto"/>
      </w:divBdr>
    </w:div>
    <w:div w:id="211061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10</cp:revision>
  <dcterms:created xsi:type="dcterms:W3CDTF">2022-12-13T10:35:00Z</dcterms:created>
  <dcterms:modified xsi:type="dcterms:W3CDTF">2022-12-23T05:39:00Z</dcterms:modified>
</cp:coreProperties>
</file>