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37" w:rsidRPr="006013F3" w:rsidRDefault="00C41337" w:rsidP="00573EA1">
      <w:pPr>
        <w:ind w:firstLine="567"/>
        <w:jc w:val="center"/>
      </w:pPr>
      <w:r w:rsidRPr="006013F3">
        <w:t>Муниципальное бюджетное дошкольное образовательное учреждение</w:t>
      </w:r>
    </w:p>
    <w:p w:rsidR="00C41337" w:rsidRPr="006013F3" w:rsidRDefault="00C41337" w:rsidP="00573EA1">
      <w:pPr>
        <w:ind w:firstLine="567"/>
        <w:jc w:val="center"/>
      </w:pPr>
      <w:r w:rsidRPr="006013F3">
        <w:t>«Детский сад № 353г. Челябинска»</w:t>
      </w:r>
    </w:p>
    <w:p w:rsidR="00C41337" w:rsidRPr="006013F3" w:rsidRDefault="00C41337" w:rsidP="00477E81">
      <w:pPr>
        <w:ind w:firstLine="567"/>
        <w:jc w:val="both"/>
        <w:rPr>
          <w:sz w:val="28"/>
          <w:szCs w:val="28"/>
        </w:rPr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  <w:r w:rsidRPr="007B4425">
        <w:t xml:space="preserve">ПРИНЯТО </w:t>
      </w:r>
      <w:r>
        <w:t xml:space="preserve">                                                                                                 УТВЕРЖДАЮ</w:t>
      </w:r>
    </w:p>
    <w:p w:rsidR="00C41337" w:rsidRPr="00E84EA9" w:rsidRDefault="00C41337" w:rsidP="00477E81">
      <w:pPr>
        <w:ind w:firstLine="567"/>
        <w:jc w:val="both"/>
      </w:pPr>
      <w:r w:rsidRPr="00E84EA9">
        <w:t xml:space="preserve">педагогическим советом  учреждения                                </w:t>
      </w:r>
      <w:r w:rsidR="008E0B09" w:rsidRPr="00E84EA9">
        <w:t xml:space="preserve"> </w:t>
      </w:r>
      <w:r w:rsidRPr="00E84EA9">
        <w:t xml:space="preserve">          </w:t>
      </w:r>
      <w:proofErr w:type="spellStart"/>
      <w:r w:rsidRPr="00E84EA9">
        <w:t>ЗаведующийМБДОУ</w:t>
      </w:r>
      <w:proofErr w:type="spellEnd"/>
    </w:p>
    <w:p w:rsidR="00C41337" w:rsidRPr="00E84EA9" w:rsidRDefault="00C41337" w:rsidP="00477E81">
      <w:pPr>
        <w:ind w:firstLine="567"/>
        <w:jc w:val="both"/>
      </w:pPr>
      <w:r w:rsidRPr="00E84EA9">
        <w:t xml:space="preserve">МБДОУ "ДС №353 г. Челябинска"                                       </w:t>
      </w:r>
      <w:r w:rsidR="008E0B09" w:rsidRPr="00E84EA9">
        <w:t xml:space="preserve">  </w:t>
      </w:r>
      <w:r w:rsidRPr="00E84EA9">
        <w:t>"ДС №353 г. Челябинска"</w:t>
      </w:r>
    </w:p>
    <w:p w:rsidR="00C41337" w:rsidRPr="00E84EA9" w:rsidRDefault="00C41337" w:rsidP="008E0B09">
      <w:pPr>
        <w:ind w:firstLine="567"/>
      </w:pPr>
      <w:r w:rsidRPr="00E84EA9">
        <w:t xml:space="preserve"> Протокол </w:t>
      </w:r>
      <w:r w:rsidR="00E84EA9" w:rsidRPr="00E84EA9">
        <w:t>_____________________</w:t>
      </w:r>
      <w:r w:rsidRPr="00E84EA9">
        <w:t xml:space="preserve">                                     _____________</w:t>
      </w:r>
      <w:proofErr w:type="spellStart"/>
      <w:r w:rsidRPr="00E84EA9">
        <w:t>Е.Л.Ларина</w:t>
      </w:r>
      <w:proofErr w:type="spellEnd"/>
    </w:p>
    <w:p w:rsidR="00C41337" w:rsidRPr="007B4425" w:rsidRDefault="00C41337" w:rsidP="00477E81">
      <w:pPr>
        <w:ind w:firstLine="567"/>
        <w:jc w:val="both"/>
      </w:pPr>
      <w:r w:rsidRPr="00E84EA9">
        <w:t xml:space="preserve">                                                                       </w:t>
      </w:r>
      <w:r w:rsidR="008E0B09" w:rsidRPr="00E84EA9">
        <w:t xml:space="preserve">                 </w:t>
      </w:r>
      <w:r w:rsidRPr="00E84EA9">
        <w:t xml:space="preserve">Приказ </w:t>
      </w:r>
      <w:r w:rsidR="00E84EA9" w:rsidRPr="00E84EA9">
        <w:t>______________________</w:t>
      </w: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8E0B09">
      <w:pPr>
        <w:ind w:firstLine="567"/>
        <w:jc w:val="center"/>
        <w:rPr>
          <w:b/>
          <w:sz w:val="32"/>
          <w:szCs w:val="32"/>
        </w:rPr>
      </w:pPr>
      <w:r w:rsidRPr="002B1322">
        <w:rPr>
          <w:b/>
          <w:sz w:val="32"/>
          <w:szCs w:val="32"/>
        </w:rPr>
        <w:t>РАБОЧАЯ ПРОГРАММА</w:t>
      </w:r>
    </w:p>
    <w:p w:rsidR="00C41337" w:rsidRDefault="00C41337" w:rsidP="008E0B09">
      <w:pPr>
        <w:ind w:firstLine="567"/>
        <w:jc w:val="center"/>
        <w:rPr>
          <w:b/>
          <w:sz w:val="32"/>
          <w:szCs w:val="32"/>
        </w:rPr>
      </w:pPr>
      <w:r w:rsidRPr="002B1322">
        <w:rPr>
          <w:b/>
          <w:sz w:val="32"/>
          <w:szCs w:val="32"/>
        </w:rPr>
        <w:t>педагога-психолога</w:t>
      </w:r>
    </w:p>
    <w:p w:rsidR="00C41337" w:rsidRDefault="00C41337" w:rsidP="008E0B09">
      <w:pPr>
        <w:ind w:firstLine="567"/>
        <w:jc w:val="center"/>
        <w:rPr>
          <w:rFonts w:eastAsia="Times New Roman"/>
          <w:bCs/>
          <w:color w:val="000000"/>
        </w:rPr>
      </w:pPr>
      <w:r>
        <w:t xml:space="preserve">по оказанию </w:t>
      </w:r>
      <w:r w:rsidRPr="003479AD">
        <w:rPr>
          <w:rFonts w:eastAsia="Times New Roman"/>
          <w:bCs/>
          <w:color w:val="000000"/>
        </w:rPr>
        <w:t>психолого-педагогической помощи</w:t>
      </w:r>
    </w:p>
    <w:p w:rsidR="00C41337" w:rsidRDefault="00C41337" w:rsidP="008E0B09">
      <w:pPr>
        <w:ind w:firstLine="567"/>
        <w:jc w:val="center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детям с тяжелыми нарушениями речи комбинированных групп</w:t>
      </w:r>
    </w:p>
    <w:p w:rsidR="00C41337" w:rsidRPr="006013F3" w:rsidRDefault="00C41337" w:rsidP="008E0B09">
      <w:pPr>
        <w:ind w:firstLine="567"/>
        <w:jc w:val="center"/>
      </w:pPr>
      <w:r>
        <w:rPr>
          <w:rFonts w:eastAsia="Times New Roman"/>
          <w:bCs/>
          <w:color w:val="000000"/>
        </w:rPr>
        <w:t>филиала МБДОУ «ДС №353 г. Челябинска»</w:t>
      </w: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Pr="00573EA1" w:rsidRDefault="00C41337" w:rsidP="00477E81">
      <w:pPr>
        <w:ind w:firstLine="567"/>
        <w:jc w:val="both"/>
        <w:rPr>
          <w:szCs w:val="28"/>
        </w:rPr>
      </w:pPr>
      <w:r w:rsidRPr="00573EA1">
        <w:rPr>
          <w:szCs w:val="28"/>
        </w:rPr>
        <w:t>Разработчик:</w:t>
      </w:r>
    </w:p>
    <w:p w:rsidR="00C41337" w:rsidRPr="00573EA1" w:rsidRDefault="00C41337" w:rsidP="00477E81">
      <w:pPr>
        <w:ind w:firstLine="567"/>
        <w:jc w:val="both"/>
        <w:rPr>
          <w:szCs w:val="28"/>
        </w:rPr>
      </w:pPr>
      <w:proofErr w:type="spellStart"/>
      <w:r w:rsidRPr="00573EA1">
        <w:rPr>
          <w:szCs w:val="28"/>
        </w:rPr>
        <w:t>Шилкова</w:t>
      </w:r>
      <w:proofErr w:type="spellEnd"/>
      <w:r w:rsidRPr="00573EA1">
        <w:rPr>
          <w:szCs w:val="28"/>
        </w:rPr>
        <w:t xml:space="preserve"> Ирина Александровна, </w:t>
      </w:r>
    </w:p>
    <w:p w:rsidR="00C41337" w:rsidRPr="00573EA1" w:rsidRDefault="00C41337" w:rsidP="00477E81">
      <w:pPr>
        <w:ind w:firstLine="567"/>
        <w:jc w:val="both"/>
        <w:rPr>
          <w:szCs w:val="28"/>
        </w:rPr>
      </w:pPr>
      <w:r w:rsidRPr="00573EA1">
        <w:rPr>
          <w:szCs w:val="28"/>
        </w:rPr>
        <w:t xml:space="preserve">педагог-психолог </w:t>
      </w:r>
    </w:p>
    <w:p w:rsidR="00C41337" w:rsidRPr="00573EA1" w:rsidRDefault="00C41337" w:rsidP="00477E81">
      <w:pPr>
        <w:ind w:firstLine="567"/>
        <w:jc w:val="both"/>
        <w:rPr>
          <w:szCs w:val="28"/>
        </w:rPr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8E0B09">
      <w:pPr>
        <w:ind w:firstLine="567"/>
        <w:jc w:val="center"/>
      </w:pPr>
      <w:r>
        <w:t>Челябинск 202</w:t>
      </w:r>
      <w:r w:rsidR="00E84EA9">
        <w:t>2</w:t>
      </w:r>
      <w:r>
        <w:t>г.</w:t>
      </w:r>
    </w:p>
    <w:p w:rsidR="00C41337" w:rsidRDefault="00C41337" w:rsidP="008E0B09">
      <w:pPr>
        <w:ind w:firstLine="567"/>
        <w:jc w:val="center"/>
      </w:pPr>
    </w:p>
    <w:p w:rsidR="00C41337" w:rsidRDefault="00C41337" w:rsidP="00477E81">
      <w:pPr>
        <w:ind w:firstLine="567"/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472"/>
        <w:gridCol w:w="816"/>
      </w:tblGrid>
      <w:tr w:rsidR="00C41337" w:rsidTr="00C41337">
        <w:trPr>
          <w:trHeight w:val="286"/>
        </w:trPr>
        <w:tc>
          <w:tcPr>
            <w:tcW w:w="8472" w:type="dxa"/>
          </w:tcPr>
          <w:p w:rsidR="00C41337" w:rsidRPr="00C41337" w:rsidRDefault="00C41337" w:rsidP="00477E81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41337">
              <w:rPr>
                <w:b/>
                <w:sz w:val="26"/>
                <w:szCs w:val="26"/>
              </w:rPr>
              <w:lastRenderedPageBreak/>
              <w:t>Содержание:</w:t>
            </w:r>
          </w:p>
        </w:tc>
        <w:tc>
          <w:tcPr>
            <w:tcW w:w="816" w:type="dxa"/>
          </w:tcPr>
          <w:p w:rsidR="00C41337" w:rsidRPr="00C41337" w:rsidRDefault="00C41337" w:rsidP="00DA5B45">
            <w:pPr>
              <w:jc w:val="both"/>
              <w:rPr>
                <w:szCs w:val="26"/>
              </w:rPr>
            </w:pPr>
            <w:r w:rsidRPr="00C41337">
              <w:rPr>
                <w:sz w:val="22"/>
                <w:szCs w:val="26"/>
              </w:rPr>
              <w:t>Стр.</w:t>
            </w:r>
          </w:p>
        </w:tc>
      </w:tr>
      <w:tr w:rsidR="00C41337" w:rsidTr="00C41337">
        <w:trPr>
          <w:trHeight w:val="2412"/>
        </w:trPr>
        <w:tc>
          <w:tcPr>
            <w:tcW w:w="8472" w:type="dxa"/>
          </w:tcPr>
          <w:p w:rsidR="00C41337" w:rsidRDefault="00C41337" w:rsidP="00477E81">
            <w:pPr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Введение</w:t>
            </w:r>
          </w:p>
          <w:p w:rsidR="00C41337" w:rsidRDefault="00C41337" w:rsidP="00477E81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C41337" w:rsidRPr="00C41337" w:rsidRDefault="00C41337" w:rsidP="00477E81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41337">
              <w:rPr>
                <w:b/>
                <w:sz w:val="26"/>
                <w:szCs w:val="26"/>
              </w:rPr>
              <w:t>1. Целевой раздел</w:t>
            </w:r>
          </w:p>
          <w:p w:rsidR="00C41337" w:rsidRPr="00C41337" w:rsidRDefault="00C41337" w:rsidP="00477E81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C41337" w:rsidRPr="00C41337" w:rsidRDefault="00C41337" w:rsidP="006F2CC6">
            <w:pPr>
              <w:ind w:firstLine="567"/>
              <w:jc w:val="both"/>
              <w:rPr>
                <w:sz w:val="26"/>
                <w:szCs w:val="26"/>
              </w:rPr>
            </w:pPr>
            <w:r w:rsidRPr="00C41337">
              <w:rPr>
                <w:sz w:val="26"/>
                <w:szCs w:val="26"/>
              </w:rPr>
              <w:t>1.1. Пояснительная записка</w:t>
            </w:r>
          </w:p>
          <w:p w:rsidR="00C41337" w:rsidRPr="00C41337" w:rsidRDefault="00C41337" w:rsidP="006F2CC6">
            <w:pPr>
              <w:ind w:firstLine="567"/>
              <w:jc w:val="both"/>
              <w:rPr>
                <w:sz w:val="28"/>
                <w:szCs w:val="26"/>
              </w:rPr>
            </w:pPr>
            <w:r w:rsidRPr="00C41337">
              <w:rPr>
                <w:sz w:val="26"/>
                <w:szCs w:val="26"/>
              </w:rPr>
              <w:t xml:space="preserve">1.2. </w:t>
            </w:r>
            <w:r w:rsidRPr="00C41337">
              <w:rPr>
                <w:kern w:val="20"/>
                <w:sz w:val="26"/>
                <w:szCs w:val="26"/>
              </w:rPr>
              <w:t xml:space="preserve">Возрастные особенности развития </w:t>
            </w:r>
            <w:r>
              <w:rPr>
                <w:kern w:val="20"/>
                <w:sz w:val="26"/>
                <w:szCs w:val="26"/>
              </w:rPr>
              <w:t>детей 5-7 лет</w:t>
            </w:r>
            <w:r w:rsidRPr="00C41337">
              <w:rPr>
                <w:sz w:val="26"/>
                <w:szCs w:val="26"/>
              </w:rPr>
              <w:t xml:space="preserve"> с тяжелыми нарушениями речи</w:t>
            </w:r>
          </w:p>
          <w:p w:rsidR="006F2CC6" w:rsidRDefault="00C41337" w:rsidP="006F2CC6">
            <w:pPr>
              <w:ind w:firstLine="567"/>
              <w:rPr>
                <w:rFonts w:eastAsia="Calibri"/>
                <w:sz w:val="26"/>
                <w:szCs w:val="26"/>
              </w:rPr>
            </w:pPr>
            <w:r w:rsidRPr="00C41337">
              <w:rPr>
                <w:sz w:val="26"/>
                <w:szCs w:val="26"/>
              </w:rPr>
              <w:t xml:space="preserve">1.3. </w:t>
            </w:r>
            <w:r w:rsidRPr="00C41337">
              <w:rPr>
                <w:rFonts w:eastAsia="Calibri"/>
                <w:sz w:val="26"/>
                <w:szCs w:val="26"/>
              </w:rPr>
              <w:t xml:space="preserve">Целевые </w:t>
            </w:r>
            <w:r w:rsidRPr="008E0B09">
              <w:rPr>
                <w:rFonts w:eastAsia="Calibri"/>
                <w:sz w:val="26"/>
                <w:szCs w:val="26"/>
              </w:rPr>
              <w:t>ориентиры дошкольного образования и характеристики возрастн</w:t>
            </w:r>
            <w:r w:rsidR="006F2CC6">
              <w:rPr>
                <w:rFonts w:eastAsia="Calibri"/>
                <w:sz w:val="26"/>
                <w:szCs w:val="26"/>
              </w:rPr>
              <w:t xml:space="preserve">ых возможностей освоения ООП </w:t>
            </w:r>
            <w:proofErr w:type="gramStart"/>
            <w:r w:rsidR="006F2CC6">
              <w:rPr>
                <w:rFonts w:eastAsia="Calibri"/>
                <w:sz w:val="26"/>
                <w:szCs w:val="26"/>
              </w:rPr>
              <w:t>ДО</w:t>
            </w:r>
            <w:proofErr w:type="gramEnd"/>
          </w:p>
          <w:p w:rsidR="00C41337" w:rsidRPr="006F2CC6" w:rsidRDefault="006F2CC6" w:rsidP="006F2CC6">
            <w:pPr>
              <w:ind w:firstLine="567"/>
              <w:rPr>
                <w:sz w:val="26"/>
                <w:szCs w:val="26"/>
              </w:rPr>
            </w:pPr>
            <w:r w:rsidRPr="00C41337">
              <w:rPr>
                <w:sz w:val="26"/>
                <w:szCs w:val="26"/>
              </w:rPr>
              <w:t xml:space="preserve"> </w:t>
            </w:r>
          </w:p>
          <w:p w:rsidR="00C41337" w:rsidRDefault="00C41337" w:rsidP="006F2CC6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41337">
              <w:rPr>
                <w:b/>
                <w:sz w:val="26"/>
                <w:szCs w:val="26"/>
              </w:rPr>
              <w:t>2. Содержательный раздел</w:t>
            </w:r>
          </w:p>
          <w:p w:rsidR="000B6BE0" w:rsidRPr="00C41337" w:rsidRDefault="000B6BE0" w:rsidP="006F2CC6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6F2CC6" w:rsidRDefault="006F2CC6" w:rsidP="00726EC4">
            <w:pPr>
              <w:pStyle w:val="a4"/>
              <w:numPr>
                <w:ilvl w:val="1"/>
                <w:numId w:val="16"/>
              </w:numPr>
              <w:shd w:val="clear" w:color="auto" w:fill="FFFFFF" w:themeFill="background1"/>
              <w:ind w:left="0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F2CC6">
              <w:rPr>
                <w:rFonts w:eastAsia="Times New Roman"/>
                <w:color w:val="000000"/>
                <w:sz w:val="26"/>
                <w:szCs w:val="26"/>
              </w:rPr>
              <w:t>Содержание работы педагога-психолога по психологическому просвещению субъектов образовательного процесса в области  поддержки детей с тяжелыми нарушениями речи</w:t>
            </w:r>
          </w:p>
          <w:p w:rsidR="006F2CC6" w:rsidRDefault="006F2CC6" w:rsidP="00726EC4">
            <w:pPr>
              <w:pStyle w:val="a4"/>
              <w:numPr>
                <w:ilvl w:val="1"/>
                <w:numId w:val="16"/>
              </w:numPr>
              <w:shd w:val="clear" w:color="auto" w:fill="FFFFFF" w:themeFill="background1"/>
              <w:ind w:left="0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F2CC6">
              <w:rPr>
                <w:rFonts w:eastAsia="Times New Roman"/>
                <w:color w:val="000000"/>
                <w:sz w:val="26"/>
                <w:szCs w:val="26"/>
              </w:rPr>
              <w:t>Содержание работы педагога-психолога по п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</w:rPr>
              <w:t>сихологическ</w:t>
            </w:r>
            <w:r w:rsidRPr="006F2CC6">
              <w:rPr>
                <w:rFonts w:eastAsia="Times New Roman"/>
                <w:color w:val="000000"/>
                <w:sz w:val="26"/>
                <w:szCs w:val="26"/>
              </w:rPr>
              <w:t>ой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</w:rPr>
              <w:t xml:space="preserve"> профилактик</w:t>
            </w:r>
            <w:r w:rsidRPr="006F2CC6">
              <w:rPr>
                <w:rFonts w:eastAsia="Times New Roman"/>
                <w:color w:val="000000"/>
                <w:sz w:val="26"/>
                <w:szCs w:val="26"/>
              </w:rPr>
              <w:t>е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</w:rPr>
              <w:t xml:space="preserve"> нарушений поведения и отклонений в развитии </w:t>
            </w:r>
            <w:r w:rsidRPr="006F2CC6">
              <w:rPr>
                <w:rFonts w:eastAsia="Times New Roman"/>
                <w:color w:val="000000"/>
                <w:sz w:val="26"/>
                <w:szCs w:val="26"/>
              </w:rPr>
              <w:t>детей с тяжелыми нарушениями речи</w:t>
            </w:r>
          </w:p>
          <w:p w:rsidR="006F2CC6" w:rsidRDefault="006F2CC6" w:rsidP="00726EC4">
            <w:pPr>
              <w:pStyle w:val="a4"/>
              <w:numPr>
                <w:ilvl w:val="1"/>
                <w:numId w:val="16"/>
              </w:numPr>
              <w:shd w:val="clear" w:color="auto" w:fill="FFFFFF" w:themeFill="background1"/>
              <w:ind w:left="0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F2CC6">
              <w:rPr>
                <w:rFonts w:eastAsia="Times New Roman"/>
                <w:color w:val="000000"/>
                <w:sz w:val="26"/>
                <w:szCs w:val="26"/>
              </w:rPr>
              <w:t>Содержание работы педагога-психолога по п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сихологическо</w:t>
            </w:r>
            <w:r w:rsidRPr="006F2CC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му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консультировани</w:t>
            </w:r>
            <w:r w:rsidRPr="006F2CC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ю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2CC6">
              <w:rPr>
                <w:rFonts w:eastAsia="Times New Roman"/>
                <w:color w:val="000000"/>
                <w:sz w:val="26"/>
                <w:szCs w:val="26"/>
              </w:rPr>
              <w:t>субъектов образовательного процесса в области  поддержки детей с тяжелыми нарушениями речи</w:t>
            </w:r>
          </w:p>
          <w:p w:rsidR="006F2CC6" w:rsidRDefault="006F2CC6" w:rsidP="00726EC4">
            <w:pPr>
              <w:pStyle w:val="a4"/>
              <w:numPr>
                <w:ilvl w:val="1"/>
                <w:numId w:val="16"/>
              </w:numPr>
              <w:shd w:val="clear" w:color="auto" w:fill="FFFFFF" w:themeFill="background1"/>
              <w:ind w:left="0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F2CC6">
              <w:rPr>
                <w:rFonts w:eastAsia="Times New Roman"/>
                <w:color w:val="000000"/>
                <w:sz w:val="26"/>
                <w:szCs w:val="26"/>
              </w:rPr>
              <w:t>Содержание работы педагога-психолога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по п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</w:rPr>
              <w:t>сихологическ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ой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</w:rPr>
              <w:t xml:space="preserve"> коррекци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и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</w:rPr>
              <w:t xml:space="preserve"> поведения и развития детей </w:t>
            </w:r>
            <w:r w:rsidRPr="006F2CC6">
              <w:rPr>
                <w:rFonts w:eastAsia="Times New Roman"/>
                <w:color w:val="000000"/>
                <w:sz w:val="26"/>
                <w:szCs w:val="26"/>
              </w:rPr>
              <w:t>с тяжелыми нарушениями речи</w:t>
            </w:r>
          </w:p>
          <w:p w:rsidR="006F2CC6" w:rsidRDefault="006F2CC6" w:rsidP="00726EC4">
            <w:pPr>
              <w:pStyle w:val="a4"/>
              <w:numPr>
                <w:ilvl w:val="1"/>
                <w:numId w:val="16"/>
              </w:numPr>
              <w:shd w:val="clear" w:color="auto" w:fill="FFFFFF" w:themeFill="background1"/>
              <w:ind w:left="0" w:firstLine="567"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6F2CC6">
              <w:rPr>
                <w:rFonts w:eastAsia="Times New Roman"/>
                <w:color w:val="000000"/>
                <w:sz w:val="26"/>
                <w:szCs w:val="26"/>
              </w:rPr>
              <w:t xml:space="preserve">Содержание работы педагога-психолога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по п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</w:rPr>
              <w:t>сихологическ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ой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</w:rPr>
              <w:t xml:space="preserve"> диагностик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е</w:t>
            </w:r>
            <w:r w:rsidR="00515AA3" w:rsidRPr="006F2CC6">
              <w:rPr>
                <w:rFonts w:eastAsia="Times New Roman"/>
                <w:color w:val="000000"/>
                <w:sz w:val="26"/>
                <w:szCs w:val="26"/>
              </w:rPr>
              <w:t xml:space="preserve"> особенностей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детей с тяжелыми нарушениями речи</w:t>
            </w:r>
          </w:p>
          <w:p w:rsidR="00C41337" w:rsidRPr="00C41337" w:rsidRDefault="006F2CC6" w:rsidP="006F2CC6">
            <w:pPr>
              <w:ind w:firstLine="567"/>
              <w:jc w:val="both"/>
              <w:rPr>
                <w:sz w:val="26"/>
                <w:szCs w:val="26"/>
              </w:rPr>
            </w:pPr>
            <w:r w:rsidRPr="00C41337">
              <w:rPr>
                <w:sz w:val="26"/>
                <w:szCs w:val="26"/>
              </w:rPr>
              <w:t xml:space="preserve"> </w:t>
            </w:r>
          </w:p>
          <w:p w:rsidR="00C41337" w:rsidRDefault="00C41337" w:rsidP="00477E81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41337">
              <w:rPr>
                <w:b/>
                <w:sz w:val="26"/>
                <w:szCs w:val="26"/>
              </w:rPr>
              <w:t>3. Организационный раздел</w:t>
            </w:r>
          </w:p>
          <w:p w:rsidR="000B6BE0" w:rsidRDefault="000B6BE0" w:rsidP="00477E81">
            <w:pPr>
              <w:ind w:firstLine="567"/>
              <w:jc w:val="both"/>
              <w:rPr>
                <w:sz w:val="28"/>
              </w:rPr>
            </w:pPr>
          </w:p>
          <w:p w:rsidR="000B6BE0" w:rsidRPr="000B6BE0" w:rsidRDefault="000B6BE0" w:rsidP="000B6BE0">
            <w:pPr>
              <w:ind w:firstLine="567"/>
              <w:jc w:val="both"/>
              <w:rPr>
                <w:sz w:val="26"/>
                <w:szCs w:val="26"/>
              </w:rPr>
            </w:pPr>
            <w:r w:rsidRPr="000B6BE0">
              <w:rPr>
                <w:kern w:val="20"/>
                <w:sz w:val="26"/>
                <w:szCs w:val="26"/>
              </w:rPr>
              <w:t xml:space="preserve">3.1. </w:t>
            </w:r>
            <w:r w:rsidRPr="000B6BE0">
              <w:rPr>
                <w:sz w:val="26"/>
                <w:szCs w:val="26"/>
              </w:rPr>
              <w:t>Документационное обеспечение деятельности педагога-психолога.</w:t>
            </w:r>
          </w:p>
          <w:p w:rsidR="000B6BE0" w:rsidRPr="000B6BE0" w:rsidRDefault="000B6BE0" w:rsidP="00726EC4">
            <w:pPr>
              <w:pStyle w:val="a4"/>
              <w:numPr>
                <w:ilvl w:val="2"/>
                <w:numId w:val="25"/>
              </w:numPr>
              <w:ind w:left="0" w:firstLine="567"/>
              <w:rPr>
                <w:sz w:val="26"/>
                <w:szCs w:val="26"/>
              </w:rPr>
            </w:pPr>
            <w:r w:rsidRPr="000B6BE0">
              <w:rPr>
                <w:sz w:val="26"/>
                <w:szCs w:val="26"/>
              </w:rPr>
              <w:t>Форма графика работы педагога-психолога</w:t>
            </w:r>
          </w:p>
          <w:p w:rsidR="000B6BE0" w:rsidRPr="000B6BE0" w:rsidRDefault="000B6BE0" w:rsidP="00726EC4">
            <w:pPr>
              <w:pStyle w:val="a4"/>
              <w:numPr>
                <w:ilvl w:val="2"/>
                <w:numId w:val="25"/>
              </w:numPr>
              <w:ind w:left="0" w:firstLine="567"/>
              <w:rPr>
                <w:sz w:val="26"/>
                <w:szCs w:val="26"/>
              </w:rPr>
            </w:pPr>
            <w:r w:rsidRPr="000B6BE0">
              <w:rPr>
                <w:sz w:val="26"/>
                <w:szCs w:val="26"/>
              </w:rPr>
              <w:t>Форма циклограммы видов профессиональной деятельности педагога-психолога</w:t>
            </w:r>
          </w:p>
          <w:p w:rsidR="000B6BE0" w:rsidRPr="000B6BE0" w:rsidRDefault="000B6BE0" w:rsidP="00726EC4">
            <w:pPr>
              <w:pStyle w:val="a4"/>
              <w:numPr>
                <w:ilvl w:val="2"/>
                <w:numId w:val="25"/>
              </w:numPr>
              <w:ind w:left="0" w:firstLine="567"/>
              <w:rPr>
                <w:sz w:val="26"/>
                <w:szCs w:val="26"/>
              </w:rPr>
            </w:pPr>
            <w:r w:rsidRPr="000B6BE0">
              <w:rPr>
                <w:sz w:val="26"/>
                <w:szCs w:val="26"/>
              </w:rPr>
              <w:t>Форма годового плана работы педагога-психолога</w:t>
            </w:r>
          </w:p>
          <w:p w:rsidR="000B6BE0" w:rsidRPr="000B6BE0" w:rsidRDefault="000B6BE0" w:rsidP="00726EC4">
            <w:pPr>
              <w:pStyle w:val="a4"/>
              <w:numPr>
                <w:ilvl w:val="2"/>
                <w:numId w:val="25"/>
              </w:numPr>
              <w:ind w:left="0" w:firstLine="567"/>
              <w:rPr>
                <w:sz w:val="26"/>
                <w:szCs w:val="26"/>
              </w:rPr>
            </w:pPr>
            <w:r w:rsidRPr="000B6BE0">
              <w:rPr>
                <w:sz w:val="26"/>
                <w:szCs w:val="26"/>
              </w:rPr>
              <w:t>Формы учета деятельности педагога-психолога</w:t>
            </w:r>
          </w:p>
          <w:p w:rsidR="00C41337" w:rsidRPr="000B6BE0" w:rsidRDefault="000B6BE0" w:rsidP="000B6BE0">
            <w:pPr>
              <w:ind w:firstLine="567"/>
              <w:jc w:val="both"/>
              <w:rPr>
                <w:sz w:val="26"/>
                <w:szCs w:val="26"/>
              </w:rPr>
            </w:pPr>
            <w:r w:rsidRPr="000B6BE0">
              <w:rPr>
                <w:sz w:val="26"/>
                <w:szCs w:val="26"/>
              </w:rPr>
              <w:t>3.2. Программно-методический комплекс педагога-психолога</w:t>
            </w:r>
          </w:p>
          <w:p w:rsidR="000B6BE0" w:rsidRPr="000B6BE0" w:rsidRDefault="000B6BE0" w:rsidP="000B6BE0">
            <w:pPr>
              <w:ind w:firstLine="567"/>
              <w:jc w:val="both"/>
              <w:rPr>
                <w:sz w:val="26"/>
                <w:szCs w:val="26"/>
              </w:rPr>
            </w:pPr>
            <w:r w:rsidRPr="000B6BE0">
              <w:rPr>
                <w:sz w:val="26"/>
                <w:szCs w:val="26"/>
              </w:rPr>
              <w:t>3.3. Организация и содержание развивающей предметно-пространственной среды психологической направленности в ДОО.</w:t>
            </w:r>
          </w:p>
          <w:p w:rsidR="000B6BE0" w:rsidRDefault="000B6BE0" w:rsidP="000B6BE0">
            <w:pPr>
              <w:tabs>
                <w:tab w:val="num" w:pos="284"/>
              </w:tabs>
              <w:jc w:val="both"/>
              <w:rPr>
                <w:sz w:val="28"/>
                <w:szCs w:val="28"/>
              </w:rPr>
            </w:pPr>
          </w:p>
          <w:p w:rsidR="000B6BE0" w:rsidRPr="000B6BE0" w:rsidRDefault="000B6BE0" w:rsidP="00726EC4">
            <w:pPr>
              <w:pStyle w:val="a4"/>
              <w:numPr>
                <w:ilvl w:val="0"/>
                <w:numId w:val="25"/>
              </w:numPr>
              <w:tabs>
                <w:tab w:val="num" w:pos="284"/>
              </w:tabs>
              <w:ind w:firstLine="3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0B6BE0">
              <w:rPr>
                <w:b/>
                <w:sz w:val="26"/>
                <w:szCs w:val="26"/>
              </w:rPr>
              <w:t>Программа воспитания</w:t>
            </w:r>
          </w:p>
          <w:p w:rsidR="000B6BE0" w:rsidRDefault="000B6BE0" w:rsidP="000B6BE0">
            <w:pPr>
              <w:tabs>
                <w:tab w:val="num" w:pos="284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0B6BE0" w:rsidRPr="00C41337" w:rsidRDefault="00B547FF" w:rsidP="00477E81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  <w:p w:rsidR="00C41337" w:rsidRPr="00C41337" w:rsidRDefault="00C41337" w:rsidP="00477E81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16" w:type="dxa"/>
          </w:tcPr>
          <w:p w:rsidR="00C41337" w:rsidRPr="00C41337" w:rsidRDefault="00E84EA9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</w:t>
            </w:r>
          </w:p>
          <w:p w:rsidR="00C41337" w:rsidRPr="00C41337" w:rsidRDefault="00C41337" w:rsidP="00DA5B45">
            <w:pPr>
              <w:jc w:val="both"/>
              <w:rPr>
                <w:szCs w:val="26"/>
              </w:rPr>
            </w:pPr>
          </w:p>
          <w:p w:rsidR="00C41337" w:rsidRDefault="00C41337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E84EA9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5</w:t>
            </w:r>
          </w:p>
          <w:p w:rsidR="00E84EA9" w:rsidRDefault="00E84EA9" w:rsidP="00DA5B45">
            <w:pPr>
              <w:jc w:val="both"/>
              <w:rPr>
                <w:szCs w:val="26"/>
              </w:rPr>
            </w:pPr>
          </w:p>
          <w:p w:rsidR="00DA5B45" w:rsidRDefault="00E84EA9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9</w:t>
            </w:r>
          </w:p>
          <w:p w:rsidR="00726EC4" w:rsidRDefault="00726EC4" w:rsidP="00DA5B45">
            <w:pPr>
              <w:jc w:val="both"/>
              <w:rPr>
                <w:szCs w:val="26"/>
              </w:rPr>
            </w:pPr>
          </w:p>
          <w:p w:rsidR="00DA5B45" w:rsidRDefault="00726EC4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15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E84EA9" w:rsidRDefault="00E84EA9" w:rsidP="00DA5B45">
            <w:pPr>
              <w:jc w:val="both"/>
              <w:rPr>
                <w:szCs w:val="26"/>
              </w:rPr>
            </w:pPr>
          </w:p>
          <w:p w:rsidR="00DA5B45" w:rsidRDefault="00E84EA9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16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E84EA9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17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E84EA9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18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E84EA9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19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E84EA9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20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24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25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26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27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28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29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30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726EC4" w:rsidRDefault="00726EC4" w:rsidP="00DA5B45">
            <w:pPr>
              <w:jc w:val="both"/>
              <w:rPr>
                <w:szCs w:val="26"/>
              </w:rPr>
            </w:pPr>
          </w:p>
          <w:p w:rsidR="00DA5B45" w:rsidRDefault="00DA5B45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31</w:t>
            </w:r>
          </w:p>
          <w:p w:rsidR="00DA5B45" w:rsidRDefault="00DA5B45" w:rsidP="00DA5B45">
            <w:pPr>
              <w:jc w:val="both"/>
              <w:rPr>
                <w:szCs w:val="26"/>
              </w:rPr>
            </w:pPr>
          </w:p>
          <w:p w:rsidR="00DA5B45" w:rsidRPr="00C41337" w:rsidRDefault="00DA5B45" w:rsidP="00DA5B4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33</w:t>
            </w:r>
          </w:p>
        </w:tc>
      </w:tr>
    </w:tbl>
    <w:p w:rsidR="00E62C0B" w:rsidRDefault="00E62C0B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C41337" w:rsidRDefault="00C41337" w:rsidP="00477E81">
      <w:pPr>
        <w:ind w:firstLine="567"/>
        <w:jc w:val="both"/>
      </w:pPr>
    </w:p>
    <w:p w:rsidR="00B87BCD" w:rsidRDefault="00B87BCD" w:rsidP="00477E81">
      <w:pPr>
        <w:ind w:firstLine="567"/>
        <w:jc w:val="both"/>
        <w:rPr>
          <w:b/>
          <w:sz w:val="28"/>
          <w:szCs w:val="28"/>
        </w:rPr>
      </w:pPr>
    </w:p>
    <w:p w:rsidR="00C41337" w:rsidRDefault="00C41337" w:rsidP="00477E81">
      <w:pPr>
        <w:ind w:firstLine="567"/>
        <w:jc w:val="both"/>
        <w:rPr>
          <w:b/>
          <w:sz w:val="28"/>
          <w:szCs w:val="28"/>
        </w:rPr>
      </w:pPr>
      <w:r w:rsidRPr="00C41337">
        <w:rPr>
          <w:b/>
          <w:sz w:val="28"/>
          <w:szCs w:val="28"/>
        </w:rPr>
        <w:t>Введение</w:t>
      </w:r>
      <w:bookmarkStart w:id="0" w:name="_GoBack"/>
      <w:bookmarkEnd w:id="0"/>
    </w:p>
    <w:p w:rsidR="00C41337" w:rsidRDefault="00C41337" w:rsidP="00477E81">
      <w:pPr>
        <w:ind w:firstLine="567"/>
        <w:jc w:val="both"/>
        <w:rPr>
          <w:kern w:val="20"/>
        </w:rPr>
      </w:pPr>
    </w:p>
    <w:p w:rsidR="004618A4" w:rsidRPr="003479AD" w:rsidRDefault="004618A4" w:rsidP="00477E81">
      <w:pPr>
        <w:ind w:firstLine="567"/>
        <w:jc w:val="both"/>
        <w:rPr>
          <w:sz w:val="28"/>
        </w:rPr>
      </w:pPr>
      <w:r w:rsidRPr="003479AD">
        <w:rPr>
          <w:sz w:val="28"/>
        </w:rPr>
        <w:t xml:space="preserve">Система психологического сопровождения образовательного процесса в дошкольной образовательной организации организуется с учетом современных требований и задач образования, основана на идее психолого-педагогического сопровождения развития личности каждого ребенка и включенности педагога-психолога в образовательный процесс. </w:t>
      </w:r>
    </w:p>
    <w:p w:rsidR="004618A4" w:rsidRPr="003479AD" w:rsidRDefault="004618A4" w:rsidP="00477E81">
      <w:pPr>
        <w:suppressAutoHyphens/>
        <w:ind w:firstLine="567"/>
        <w:jc w:val="both"/>
        <w:rPr>
          <w:bCs/>
          <w:spacing w:val="-3"/>
          <w:sz w:val="28"/>
          <w:lang w:eastAsia="ar-SA"/>
        </w:rPr>
      </w:pPr>
      <w:r w:rsidRPr="003479AD">
        <w:rPr>
          <w:bCs/>
          <w:sz w:val="28"/>
          <w:lang w:eastAsia="ar-SA"/>
        </w:rPr>
        <w:t xml:space="preserve">Деятельность по психологическому </w:t>
      </w:r>
      <w:r>
        <w:rPr>
          <w:bCs/>
          <w:sz w:val="28"/>
          <w:lang w:eastAsia="ar-SA"/>
        </w:rPr>
        <w:t>сопровождению</w:t>
      </w:r>
      <w:r w:rsidRPr="003479AD">
        <w:rPr>
          <w:bCs/>
          <w:sz w:val="28"/>
          <w:lang w:eastAsia="ar-SA"/>
        </w:rPr>
        <w:t xml:space="preserve"> образовательного процесса в дошкольных образовательных организациях регламентируется международными актами в области защиты прав детей и молодежи: Законом Российской Федерации «Об образовании»,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Pr="003479AD">
        <w:rPr>
          <w:bCs/>
          <w:spacing w:val="-3"/>
          <w:sz w:val="28"/>
          <w:lang w:eastAsia="ar-SA"/>
        </w:rPr>
        <w:t>нормативно-правовыми актами в сфере образования.</w:t>
      </w:r>
    </w:p>
    <w:p w:rsidR="004618A4" w:rsidRPr="00F06450" w:rsidRDefault="004618A4" w:rsidP="00477E81">
      <w:pPr>
        <w:tabs>
          <w:tab w:val="left" w:pos="993"/>
        </w:tabs>
        <w:ind w:firstLine="567"/>
        <w:jc w:val="both"/>
        <w:rPr>
          <w:rFonts w:eastAsia="Cambria"/>
          <w:sz w:val="28"/>
          <w:szCs w:val="22"/>
        </w:rPr>
      </w:pPr>
      <w:r w:rsidRPr="008503FD">
        <w:rPr>
          <w:sz w:val="28"/>
          <w:szCs w:val="28"/>
        </w:rPr>
        <w:t>Обучающи</w:t>
      </w:r>
      <w:r>
        <w:rPr>
          <w:sz w:val="28"/>
          <w:szCs w:val="28"/>
        </w:rPr>
        <w:t>й</w:t>
      </w:r>
      <w:r w:rsidRPr="008503FD">
        <w:rPr>
          <w:sz w:val="28"/>
          <w:szCs w:val="28"/>
        </w:rPr>
        <w:t>ся с ограниченными возможностями здоровья - это физическое лицо, имеющее недостатки в физическом или психологическом развитии, подтвержденны</w:t>
      </w:r>
      <w:r>
        <w:rPr>
          <w:sz w:val="28"/>
          <w:szCs w:val="28"/>
        </w:rPr>
        <w:t>е</w:t>
      </w:r>
      <w:r w:rsidR="00C37497">
        <w:rPr>
          <w:sz w:val="28"/>
          <w:szCs w:val="28"/>
        </w:rPr>
        <w:t xml:space="preserve"> психолого-медико-</w:t>
      </w:r>
      <w:r w:rsidRPr="008503FD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комиссией</w:t>
      </w:r>
      <w:r w:rsidRPr="008503FD">
        <w:rPr>
          <w:sz w:val="28"/>
          <w:szCs w:val="28"/>
        </w:rPr>
        <w:t xml:space="preserve">  и препя</w:t>
      </w:r>
      <w:r>
        <w:rPr>
          <w:sz w:val="28"/>
          <w:szCs w:val="28"/>
        </w:rPr>
        <w:t>т</w:t>
      </w:r>
      <w:r w:rsidRPr="008503FD">
        <w:rPr>
          <w:sz w:val="28"/>
          <w:szCs w:val="28"/>
        </w:rPr>
        <w:t>ствующие получени</w:t>
      </w:r>
      <w:r>
        <w:rPr>
          <w:sz w:val="28"/>
          <w:szCs w:val="28"/>
        </w:rPr>
        <w:t>ю</w:t>
      </w:r>
      <w:r w:rsidRPr="008503FD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без созд</w:t>
      </w:r>
      <w:r w:rsidRPr="008503FD">
        <w:rPr>
          <w:sz w:val="28"/>
          <w:szCs w:val="28"/>
        </w:rPr>
        <w:t>ания специальных ус</w:t>
      </w:r>
      <w:r>
        <w:rPr>
          <w:sz w:val="28"/>
          <w:szCs w:val="28"/>
        </w:rPr>
        <w:t xml:space="preserve">ловий (пункт 16 статьи 2 Закона, </w:t>
      </w:r>
      <w:r w:rsidRPr="00F06450">
        <w:rPr>
          <w:rFonts w:eastAsia="Cambria"/>
          <w:sz w:val="28"/>
          <w:szCs w:val="22"/>
        </w:rPr>
        <w:t>Письмо Министерства образования  и науки Российской Федерации Департамент</w:t>
      </w:r>
      <w:r>
        <w:rPr>
          <w:rFonts w:eastAsia="Cambria"/>
          <w:sz w:val="28"/>
          <w:szCs w:val="22"/>
        </w:rPr>
        <w:t>а</w:t>
      </w:r>
      <w:r w:rsidRPr="00F06450">
        <w:rPr>
          <w:rFonts w:eastAsia="Cambria"/>
          <w:sz w:val="28"/>
          <w:szCs w:val="22"/>
        </w:rPr>
        <w:t xml:space="preserve"> государственной политики в сфере защиты прав детей от  21 июня 2017 г. N 07-ПГ </w:t>
      </w:r>
      <w:proofErr w:type="gramStart"/>
      <w:r w:rsidRPr="00F06450">
        <w:rPr>
          <w:rFonts w:eastAsia="Cambria"/>
          <w:sz w:val="28"/>
          <w:szCs w:val="22"/>
        </w:rPr>
        <w:t>-М</w:t>
      </w:r>
      <w:proofErr w:type="gramEnd"/>
      <w:r w:rsidRPr="00F06450">
        <w:rPr>
          <w:rFonts w:eastAsia="Cambria"/>
          <w:sz w:val="28"/>
          <w:szCs w:val="22"/>
        </w:rPr>
        <w:t>ОН 25486 ( " О разработке адаптированной образовательной программы...")</w:t>
      </w:r>
      <w:r>
        <w:rPr>
          <w:rFonts w:eastAsia="Cambria"/>
          <w:sz w:val="28"/>
          <w:szCs w:val="22"/>
        </w:rPr>
        <w:t>.</w:t>
      </w:r>
    </w:p>
    <w:p w:rsidR="004618A4" w:rsidRPr="000B6BE0" w:rsidRDefault="004618A4" w:rsidP="000B6BE0">
      <w:pPr>
        <w:ind w:firstLine="567"/>
        <w:jc w:val="both"/>
        <w:rPr>
          <w:sz w:val="28"/>
          <w:szCs w:val="28"/>
        </w:rPr>
      </w:pPr>
      <w:r w:rsidRPr="00E9461C">
        <w:rPr>
          <w:rFonts w:eastAsia="Cambria"/>
          <w:sz w:val="28"/>
          <w:szCs w:val="28"/>
        </w:rPr>
        <w:t xml:space="preserve">Нормативно-правовую основу разработки рабочей программы </w:t>
      </w:r>
      <w:r>
        <w:rPr>
          <w:sz w:val="28"/>
          <w:szCs w:val="28"/>
        </w:rPr>
        <w:t xml:space="preserve">педагога-психолога для работы в группах комбинированной направленности </w:t>
      </w:r>
      <w:r w:rsidR="00C37497">
        <w:rPr>
          <w:sz w:val="28"/>
          <w:szCs w:val="28"/>
        </w:rPr>
        <w:t xml:space="preserve">для детей с тяжелыми нарушениями речи </w:t>
      </w:r>
      <w:r w:rsidRPr="00E9461C">
        <w:rPr>
          <w:rFonts w:eastAsia="Cambria"/>
          <w:sz w:val="28"/>
          <w:szCs w:val="28"/>
        </w:rPr>
        <w:t>составляют:</w:t>
      </w:r>
    </w:p>
    <w:p w:rsidR="004618A4" w:rsidRPr="00E9461C" w:rsidRDefault="004618A4" w:rsidP="00477E8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mbria"/>
          <w:sz w:val="28"/>
          <w:szCs w:val="28"/>
        </w:rPr>
      </w:pPr>
      <w:r>
        <w:rPr>
          <w:sz w:val="28"/>
          <w:szCs w:val="28"/>
        </w:rPr>
        <w:t>Основная о</w:t>
      </w:r>
      <w:r w:rsidRPr="00E9461C">
        <w:rPr>
          <w:rFonts w:eastAsia="Cambria"/>
          <w:sz w:val="28"/>
          <w:szCs w:val="28"/>
        </w:rPr>
        <w:t>бразовательная программа дошкольного образовательного учреждения</w:t>
      </w:r>
      <w:r>
        <w:rPr>
          <w:rFonts w:eastAsia="Cambria"/>
          <w:sz w:val="28"/>
          <w:szCs w:val="28"/>
        </w:rPr>
        <w:t>.</w:t>
      </w:r>
    </w:p>
    <w:p w:rsidR="004618A4" w:rsidRPr="00E9461C" w:rsidRDefault="004618A4" w:rsidP="00477E8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mbria"/>
          <w:sz w:val="28"/>
          <w:szCs w:val="28"/>
        </w:rPr>
      </w:pPr>
      <w:r w:rsidRPr="00E9461C">
        <w:rPr>
          <w:rFonts w:eastAsia="Cambria"/>
          <w:sz w:val="28"/>
          <w:szCs w:val="28"/>
        </w:rPr>
        <w:t>Закон об образовании  - федеральный закон от 29.12.2012 N 273-ФЗ «Об образовании в Российской Федерации»</w:t>
      </w:r>
    </w:p>
    <w:p w:rsidR="004618A4" w:rsidRPr="00E9461C" w:rsidRDefault="004618A4" w:rsidP="00477E8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mbria"/>
          <w:sz w:val="28"/>
          <w:szCs w:val="28"/>
        </w:rPr>
      </w:pPr>
      <w:r w:rsidRPr="00E9461C">
        <w:rPr>
          <w:rFonts w:eastAsia="Cambria"/>
          <w:sz w:val="28"/>
          <w:szCs w:val="28"/>
        </w:rPr>
        <w:t xml:space="preserve">Приказ </w:t>
      </w:r>
      <w:proofErr w:type="spellStart"/>
      <w:r w:rsidRPr="00E9461C">
        <w:rPr>
          <w:rFonts w:eastAsia="Cambria"/>
          <w:sz w:val="28"/>
          <w:szCs w:val="28"/>
        </w:rPr>
        <w:t>МОиН</w:t>
      </w:r>
      <w:proofErr w:type="spellEnd"/>
      <w:r w:rsidRPr="00E9461C">
        <w:rPr>
          <w:rFonts w:eastAsia="Cambria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1523D3" w:rsidRPr="001523D3" w:rsidRDefault="001523D3" w:rsidP="001523D3">
      <w:pPr>
        <w:pStyle w:val="a5"/>
        <w:widowControl/>
        <w:numPr>
          <w:ilvl w:val="0"/>
          <w:numId w:val="1"/>
        </w:numPr>
        <w:autoSpaceDE/>
        <w:autoSpaceDN/>
        <w:ind w:left="0" w:firstLine="426"/>
        <w:jc w:val="both"/>
        <w:rPr>
          <w:b/>
          <w:lang w:val="ru-RU"/>
        </w:rPr>
      </w:pPr>
      <w:r w:rsidRPr="001523D3">
        <w:rPr>
          <w:lang w:val="ru-RU"/>
        </w:rPr>
        <w:t>СП 2.4.3648-</w:t>
      </w:r>
      <w:r w:rsidRPr="001523D3">
        <w:rPr>
          <w:spacing w:val="1"/>
          <w:lang w:val="ru-RU"/>
        </w:rPr>
        <w:t xml:space="preserve"> </w:t>
      </w:r>
      <w:r w:rsidRPr="001523D3">
        <w:rPr>
          <w:lang w:val="ru-RU"/>
        </w:rPr>
        <w:t>20 от 28.09.2020 г. «Санитарно-эпидемиологические требования к организациям воспитания и</w:t>
      </w:r>
      <w:r w:rsidRPr="001523D3">
        <w:rPr>
          <w:spacing w:val="1"/>
          <w:lang w:val="ru-RU"/>
        </w:rPr>
        <w:t xml:space="preserve"> </w:t>
      </w:r>
      <w:r w:rsidRPr="001523D3">
        <w:rPr>
          <w:lang w:val="ru-RU"/>
        </w:rPr>
        <w:t>обучения,</w:t>
      </w:r>
      <w:r w:rsidRPr="001523D3">
        <w:rPr>
          <w:spacing w:val="-1"/>
          <w:lang w:val="ru-RU"/>
        </w:rPr>
        <w:t xml:space="preserve"> </w:t>
      </w:r>
      <w:r w:rsidRPr="001523D3">
        <w:rPr>
          <w:lang w:val="ru-RU"/>
        </w:rPr>
        <w:t>отдыха</w:t>
      </w:r>
      <w:r w:rsidRPr="001523D3">
        <w:rPr>
          <w:spacing w:val="-1"/>
          <w:lang w:val="ru-RU"/>
        </w:rPr>
        <w:t xml:space="preserve"> </w:t>
      </w:r>
      <w:r w:rsidRPr="001523D3">
        <w:rPr>
          <w:lang w:val="ru-RU"/>
        </w:rPr>
        <w:t>и оздоровления детей</w:t>
      </w:r>
      <w:r w:rsidRPr="001523D3">
        <w:rPr>
          <w:spacing w:val="-1"/>
          <w:lang w:val="ru-RU"/>
        </w:rPr>
        <w:t xml:space="preserve"> </w:t>
      </w:r>
      <w:r w:rsidRPr="001523D3">
        <w:rPr>
          <w:lang w:val="ru-RU"/>
        </w:rPr>
        <w:t>и молодежи»;</w:t>
      </w:r>
    </w:p>
    <w:p w:rsidR="001523D3" w:rsidRPr="001523D3" w:rsidRDefault="001523D3" w:rsidP="001523D3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1523D3">
        <w:rPr>
          <w:sz w:val="28"/>
          <w:szCs w:val="28"/>
        </w:rPr>
        <w:t>СП</w:t>
      </w:r>
      <w:r w:rsidRPr="001523D3">
        <w:rPr>
          <w:spacing w:val="1"/>
          <w:sz w:val="28"/>
          <w:szCs w:val="28"/>
        </w:rPr>
        <w:t xml:space="preserve"> </w:t>
      </w:r>
      <w:r w:rsidRPr="001523D3">
        <w:rPr>
          <w:sz w:val="28"/>
          <w:szCs w:val="28"/>
        </w:rPr>
        <w:t>1.2.3685-21</w:t>
      </w:r>
      <w:r w:rsidRPr="001523D3">
        <w:rPr>
          <w:spacing w:val="1"/>
          <w:sz w:val="28"/>
          <w:szCs w:val="28"/>
        </w:rPr>
        <w:t xml:space="preserve"> </w:t>
      </w:r>
      <w:r w:rsidRPr="001523D3">
        <w:rPr>
          <w:sz w:val="28"/>
          <w:szCs w:val="28"/>
        </w:rPr>
        <w:t>от</w:t>
      </w:r>
      <w:r w:rsidRPr="001523D3">
        <w:rPr>
          <w:spacing w:val="1"/>
          <w:sz w:val="28"/>
          <w:szCs w:val="28"/>
        </w:rPr>
        <w:t xml:space="preserve"> </w:t>
      </w:r>
      <w:r w:rsidRPr="001523D3">
        <w:rPr>
          <w:sz w:val="28"/>
          <w:szCs w:val="28"/>
        </w:rPr>
        <w:t>28.01.2021</w:t>
      </w:r>
      <w:r w:rsidRPr="001523D3">
        <w:rPr>
          <w:spacing w:val="1"/>
          <w:sz w:val="28"/>
          <w:szCs w:val="28"/>
        </w:rPr>
        <w:t xml:space="preserve"> </w:t>
      </w:r>
      <w:r w:rsidRPr="001523D3">
        <w:rPr>
          <w:sz w:val="28"/>
          <w:szCs w:val="28"/>
        </w:rPr>
        <w:t>г.</w:t>
      </w:r>
      <w:r w:rsidRPr="001523D3">
        <w:rPr>
          <w:spacing w:val="1"/>
          <w:sz w:val="28"/>
          <w:szCs w:val="28"/>
        </w:rPr>
        <w:t xml:space="preserve"> </w:t>
      </w:r>
      <w:r w:rsidRPr="001523D3">
        <w:rPr>
          <w:sz w:val="28"/>
          <w:szCs w:val="28"/>
        </w:rPr>
        <w:t>«Гигиенические</w:t>
      </w:r>
      <w:r w:rsidRPr="001523D3">
        <w:rPr>
          <w:spacing w:val="1"/>
          <w:sz w:val="28"/>
          <w:szCs w:val="28"/>
        </w:rPr>
        <w:t xml:space="preserve"> </w:t>
      </w:r>
      <w:r w:rsidRPr="001523D3">
        <w:rPr>
          <w:sz w:val="28"/>
          <w:szCs w:val="28"/>
        </w:rPr>
        <w:t>нормативы и</w:t>
      </w:r>
      <w:r w:rsidRPr="001523D3">
        <w:rPr>
          <w:spacing w:val="1"/>
          <w:sz w:val="28"/>
          <w:szCs w:val="28"/>
        </w:rPr>
        <w:t xml:space="preserve"> </w:t>
      </w:r>
      <w:r w:rsidRPr="001523D3">
        <w:rPr>
          <w:sz w:val="28"/>
          <w:szCs w:val="28"/>
        </w:rPr>
        <w:t>требования к</w:t>
      </w:r>
      <w:r w:rsidRPr="001523D3">
        <w:rPr>
          <w:spacing w:val="1"/>
          <w:sz w:val="28"/>
          <w:szCs w:val="28"/>
        </w:rPr>
        <w:t xml:space="preserve"> </w:t>
      </w:r>
      <w:r w:rsidRPr="001523D3">
        <w:rPr>
          <w:sz w:val="28"/>
          <w:szCs w:val="28"/>
        </w:rPr>
        <w:t>обеспечению</w:t>
      </w:r>
      <w:r w:rsidRPr="001523D3">
        <w:rPr>
          <w:spacing w:val="1"/>
          <w:sz w:val="28"/>
          <w:szCs w:val="28"/>
        </w:rPr>
        <w:t xml:space="preserve"> </w:t>
      </w:r>
      <w:r w:rsidRPr="001523D3">
        <w:rPr>
          <w:sz w:val="28"/>
          <w:szCs w:val="28"/>
        </w:rPr>
        <w:t>безопасности и (или) безвредности для человека факторов среды обитания».</w:t>
      </w:r>
    </w:p>
    <w:p w:rsidR="004618A4" w:rsidRDefault="004618A4" w:rsidP="00477E8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mbria"/>
          <w:sz w:val="28"/>
          <w:szCs w:val="28"/>
        </w:rPr>
      </w:pPr>
      <w:r w:rsidRPr="00016B13">
        <w:rPr>
          <w:rFonts w:eastAsia="Cambria"/>
          <w:sz w:val="28"/>
          <w:szCs w:val="28"/>
        </w:rPr>
        <w:t>Письмо Министерства образования  и науки Российской Федерации Департамент государственной политики в сфере защиты прав детей от  21 июня</w:t>
      </w:r>
      <w:r>
        <w:rPr>
          <w:rFonts w:eastAsia="Cambria"/>
          <w:sz w:val="28"/>
          <w:szCs w:val="28"/>
        </w:rPr>
        <w:t xml:space="preserve"> 2017 г. N 07-ПГ -</w:t>
      </w:r>
      <w:r w:rsidR="00B87BCD">
        <w:rPr>
          <w:rFonts w:eastAsia="Cambria"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>МОН 25486 ("</w:t>
      </w:r>
      <w:r w:rsidRPr="00016B13">
        <w:rPr>
          <w:rFonts w:eastAsia="Cambria"/>
          <w:sz w:val="28"/>
          <w:szCs w:val="28"/>
        </w:rPr>
        <w:t>О разработке адаптированной образовательной программы...")</w:t>
      </w:r>
    </w:p>
    <w:p w:rsidR="00B87BCD" w:rsidRDefault="00B87BCD" w:rsidP="00B87BCD">
      <w:pPr>
        <w:pStyle w:val="a4"/>
        <w:tabs>
          <w:tab w:val="left" w:pos="993"/>
        </w:tabs>
        <w:ind w:left="567"/>
        <w:jc w:val="both"/>
        <w:rPr>
          <w:rFonts w:eastAsia="Cambria"/>
          <w:sz w:val="28"/>
          <w:szCs w:val="28"/>
        </w:rPr>
      </w:pPr>
    </w:p>
    <w:p w:rsidR="004618A4" w:rsidRDefault="004618A4" w:rsidP="00477E81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mbria"/>
          <w:sz w:val="28"/>
          <w:szCs w:val="28"/>
        </w:rPr>
      </w:pPr>
      <w:r>
        <w:rPr>
          <w:rFonts w:eastAsia="Cambria"/>
          <w:sz w:val="28"/>
          <w:szCs w:val="28"/>
        </w:rPr>
        <w:lastRenderedPageBreak/>
        <w:t>Приказ Министерства России от 20.09.2013 N 1082" Об утверждении Положения о психолого-медико-педагогической комиссии".</w:t>
      </w:r>
    </w:p>
    <w:p w:rsidR="004618A4" w:rsidRDefault="004618A4" w:rsidP="00477E81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4618A4" w:rsidRDefault="004618A4" w:rsidP="00477E8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5014F4">
        <w:rPr>
          <w:sz w:val="28"/>
          <w:szCs w:val="28"/>
        </w:rPr>
        <w:t xml:space="preserve">Программа </w:t>
      </w:r>
      <w:r w:rsidR="00055FCF">
        <w:rPr>
          <w:sz w:val="28"/>
          <w:szCs w:val="28"/>
        </w:rPr>
        <w:t>разработана</w:t>
      </w:r>
      <w:r w:rsidRPr="005014F4">
        <w:rPr>
          <w:sz w:val="28"/>
          <w:szCs w:val="28"/>
        </w:rPr>
        <w:t xml:space="preserve"> на основе: </w:t>
      </w:r>
    </w:p>
    <w:p w:rsidR="004618A4" w:rsidRPr="005014F4" w:rsidRDefault="004618A4" w:rsidP="00477E8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Основной образовательной программы дошкольного образования МБДОУ </w:t>
      </w:r>
      <w:r w:rsidR="00C37497">
        <w:rPr>
          <w:sz w:val="28"/>
          <w:szCs w:val="28"/>
        </w:rPr>
        <w:t>«</w:t>
      </w:r>
      <w:r>
        <w:rPr>
          <w:sz w:val="28"/>
          <w:szCs w:val="28"/>
        </w:rPr>
        <w:t>ДС №353 г. Челябинска</w:t>
      </w:r>
      <w:r w:rsidR="00C37497">
        <w:rPr>
          <w:sz w:val="28"/>
          <w:szCs w:val="28"/>
        </w:rPr>
        <w:t>»</w:t>
      </w:r>
      <w:r w:rsidR="00055FCF">
        <w:rPr>
          <w:sz w:val="28"/>
          <w:szCs w:val="28"/>
        </w:rPr>
        <w:t>, включая программу воспитания</w:t>
      </w:r>
    </w:p>
    <w:p w:rsidR="004618A4" w:rsidRPr="005014F4" w:rsidRDefault="004618A4" w:rsidP="00477E81">
      <w:pPr>
        <w:pStyle w:val="a4"/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14F4">
        <w:rPr>
          <w:sz w:val="28"/>
          <w:szCs w:val="28"/>
        </w:rPr>
        <w:t xml:space="preserve">римерной адаптированной программы коррекционно-развивающей работы в логопедической группе детского сада для детей с тяжелыми нарушениями речи (общим недоразвитием речи) с 3 до 7 лет, автор </w:t>
      </w:r>
      <w:proofErr w:type="spellStart"/>
      <w:r w:rsidRPr="005014F4">
        <w:rPr>
          <w:sz w:val="28"/>
          <w:szCs w:val="28"/>
        </w:rPr>
        <w:t>Нищева</w:t>
      </w:r>
      <w:proofErr w:type="spellEnd"/>
      <w:r w:rsidRPr="005014F4">
        <w:rPr>
          <w:sz w:val="28"/>
          <w:szCs w:val="28"/>
        </w:rPr>
        <w:t xml:space="preserve"> Н.В.</w:t>
      </w:r>
    </w:p>
    <w:p w:rsidR="004618A4" w:rsidRDefault="004618A4" w:rsidP="00477E81">
      <w:pPr>
        <w:ind w:firstLine="567"/>
        <w:jc w:val="both"/>
        <w:rPr>
          <w:sz w:val="28"/>
        </w:rPr>
      </w:pPr>
      <w:r w:rsidRPr="00F916D8">
        <w:rPr>
          <w:sz w:val="28"/>
        </w:rPr>
        <w:t>Рабочая программа определяет деятельность педагога-психолога в соответствие с предъявляемыми требованиями профессионального стандарта к деятельности педагога-психолога в дошкольных образовательных организациях.</w:t>
      </w:r>
    </w:p>
    <w:p w:rsidR="00C37497" w:rsidRPr="00C37497" w:rsidRDefault="00C37497" w:rsidP="00477E81">
      <w:pPr>
        <w:ind w:firstLine="567"/>
        <w:jc w:val="both"/>
        <w:rPr>
          <w:sz w:val="28"/>
          <w:szCs w:val="28"/>
        </w:rPr>
      </w:pPr>
    </w:p>
    <w:p w:rsidR="004618A4" w:rsidRDefault="004618A4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B87BCD" w:rsidRDefault="00B87BCD" w:rsidP="00477E81">
      <w:pPr>
        <w:ind w:firstLine="567"/>
        <w:jc w:val="both"/>
        <w:rPr>
          <w:kern w:val="20"/>
          <w:sz w:val="28"/>
          <w:szCs w:val="28"/>
        </w:rPr>
      </w:pPr>
    </w:p>
    <w:p w:rsidR="00B87BCD" w:rsidRDefault="00B87BCD" w:rsidP="00477E81">
      <w:pPr>
        <w:ind w:firstLine="567"/>
        <w:jc w:val="both"/>
        <w:rPr>
          <w:kern w:val="20"/>
          <w:sz w:val="28"/>
          <w:szCs w:val="28"/>
        </w:rPr>
      </w:pPr>
    </w:p>
    <w:p w:rsidR="00B87BCD" w:rsidRDefault="00B87BCD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37497" w:rsidRPr="00C37497" w:rsidRDefault="00C37497" w:rsidP="00477E81">
      <w:pPr>
        <w:ind w:firstLine="567"/>
        <w:jc w:val="both"/>
        <w:rPr>
          <w:kern w:val="20"/>
          <w:sz w:val="28"/>
          <w:szCs w:val="28"/>
        </w:rPr>
      </w:pPr>
    </w:p>
    <w:p w:rsidR="00C41337" w:rsidRDefault="00C41337" w:rsidP="00477E81">
      <w:pPr>
        <w:ind w:firstLine="567"/>
        <w:jc w:val="both"/>
        <w:rPr>
          <w:kern w:val="20"/>
        </w:rPr>
      </w:pPr>
    </w:p>
    <w:p w:rsidR="00C37497" w:rsidRDefault="00C37497" w:rsidP="00477E81">
      <w:pPr>
        <w:ind w:firstLine="567"/>
        <w:jc w:val="both"/>
        <w:rPr>
          <w:kern w:val="20"/>
          <w:sz w:val="28"/>
        </w:rPr>
      </w:pPr>
    </w:p>
    <w:p w:rsidR="00C37497" w:rsidRPr="00C37497" w:rsidRDefault="00C37497" w:rsidP="00477E81">
      <w:pPr>
        <w:ind w:firstLine="567"/>
        <w:jc w:val="both"/>
        <w:rPr>
          <w:b/>
          <w:sz w:val="28"/>
          <w:szCs w:val="26"/>
        </w:rPr>
      </w:pPr>
      <w:r w:rsidRPr="00C37497">
        <w:rPr>
          <w:b/>
          <w:sz w:val="28"/>
          <w:szCs w:val="26"/>
        </w:rPr>
        <w:t>1. Целевой раздел</w:t>
      </w:r>
    </w:p>
    <w:p w:rsidR="00C37497" w:rsidRDefault="00C37497" w:rsidP="00477E81">
      <w:pPr>
        <w:ind w:firstLine="567"/>
        <w:jc w:val="both"/>
        <w:rPr>
          <w:kern w:val="20"/>
          <w:sz w:val="28"/>
        </w:rPr>
      </w:pPr>
    </w:p>
    <w:p w:rsidR="00C41337" w:rsidRPr="004618A4" w:rsidRDefault="00C41337" w:rsidP="00477E81">
      <w:pPr>
        <w:ind w:firstLine="567"/>
        <w:jc w:val="both"/>
        <w:rPr>
          <w:kern w:val="20"/>
          <w:sz w:val="28"/>
        </w:rPr>
      </w:pPr>
      <w:r w:rsidRPr="00E9732F">
        <w:rPr>
          <w:b/>
          <w:kern w:val="20"/>
          <w:sz w:val="28"/>
        </w:rPr>
        <w:t>1.1.Пояснительн</w:t>
      </w:r>
      <w:r w:rsidR="004618A4" w:rsidRPr="00E9732F">
        <w:rPr>
          <w:b/>
          <w:kern w:val="20"/>
          <w:sz w:val="28"/>
        </w:rPr>
        <w:t>ая</w:t>
      </w:r>
      <w:r w:rsidRPr="00E9732F">
        <w:rPr>
          <w:b/>
          <w:kern w:val="20"/>
          <w:sz w:val="28"/>
        </w:rPr>
        <w:t xml:space="preserve"> записк</w:t>
      </w:r>
      <w:r w:rsidR="004618A4" w:rsidRPr="00E9732F">
        <w:rPr>
          <w:b/>
          <w:kern w:val="20"/>
          <w:sz w:val="28"/>
        </w:rPr>
        <w:t>а</w:t>
      </w:r>
      <w:r w:rsidRPr="004618A4">
        <w:rPr>
          <w:kern w:val="20"/>
          <w:sz w:val="28"/>
        </w:rPr>
        <w:t xml:space="preserve"> (принципы, цели и задачи деятельности педагога-психолога). </w:t>
      </w:r>
    </w:p>
    <w:p w:rsidR="004618A4" w:rsidRDefault="004618A4" w:rsidP="00477E81">
      <w:pPr>
        <w:shd w:val="clear" w:color="auto" w:fill="FFFFFF" w:themeFill="background1"/>
        <w:ind w:firstLine="567"/>
        <w:jc w:val="both"/>
        <w:rPr>
          <w:rFonts w:eastAsia="Times New Roman"/>
          <w:bCs/>
          <w:color w:val="000000"/>
          <w:sz w:val="28"/>
        </w:rPr>
      </w:pPr>
      <w:r>
        <w:rPr>
          <w:sz w:val="28"/>
        </w:rPr>
        <w:t>Данная р</w:t>
      </w:r>
      <w:r w:rsidRPr="003479AD">
        <w:rPr>
          <w:sz w:val="28"/>
        </w:rPr>
        <w:t xml:space="preserve">абочая программа является нормативно-управленческим документом педагога-психолога, </w:t>
      </w:r>
      <w:r>
        <w:rPr>
          <w:sz w:val="28"/>
        </w:rPr>
        <w:t>описывающим</w:t>
      </w:r>
      <w:r w:rsidRPr="003479AD">
        <w:rPr>
          <w:sz w:val="28"/>
        </w:rPr>
        <w:t xml:space="preserve"> систему </w:t>
      </w:r>
      <w:r>
        <w:rPr>
          <w:kern w:val="20"/>
          <w:sz w:val="28"/>
        </w:rPr>
        <w:t xml:space="preserve">оказания </w:t>
      </w:r>
      <w:r w:rsidRPr="005D1F38">
        <w:rPr>
          <w:rFonts w:eastAsia="Times New Roman"/>
          <w:bCs/>
          <w:color w:val="000000"/>
          <w:sz w:val="28"/>
        </w:rPr>
        <w:t>психолого-педагогической помощи лицам с ограниченными возможностями здоровья (ОВЗ), испытывающим трудности в освоении основных общеобразовательных программ, развитии и социальной адаптации</w:t>
      </w:r>
      <w:r>
        <w:rPr>
          <w:rFonts w:eastAsia="Times New Roman"/>
          <w:bCs/>
          <w:color w:val="000000"/>
          <w:sz w:val="28"/>
        </w:rPr>
        <w:t xml:space="preserve"> – а именно детям с тяжелыми нарушениями речи комбинированных групп филиала МБДОУ «ДС №353 г. Челябинска».</w:t>
      </w:r>
    </w:p>
    <w:p w:rsidR="00130DD8" w:rsidRDefault="00130DD8" w:rsidP="00477E81">
      <w:pPr>
        <w:shd w:val="clear" w:color="auto" w:fill="FFFFFF" w:themeFill="background1"/>
        <w:ind w:firstLine="567"/>
        <w:jc w:val="both"/>
        <w:rPr>
          <w:rFonts w:eastAsia="Times New Roman"/>
          <w:bCs/>
          <w:color w:val="000000"/>
          <w:sz w:val="28"/>
        </w:rPr>
      </w:pPr>
      <w:r w:rsidRPr="00130DD8">
        <w:rPr>
          <w:rFonts w:eastAsia="Times New Roman"/>
          <w:bCs/>
          <w:color w:val="000000"/>
          <w:sz w:val="28"/>
        </w:rPr>
        <w:t xml:space="preserve">Цель </w:t>
      </w:r>
      <w:r w:rsidR="004534F5">
        <w:rPr>
          <w:rFonts w:eastAsia="Times New Roman"/>
          <w:bCs/>
          <w:color w:val="000000"/>
          <w:sz w:val="28"/>
        </w:rPr>
        <w:t xml:space="preserve">деятельности педагога-психолога </w:t>
      </w:r>
      <w:proofErr w:type="spellStart"/>
      <w:r w:rsidR="004534F5">
        <w:rPr>
          <w:rFonts w:eastAsia="Times New Roman"/>
          <w:bCs/>
          <w:color w:val="000000"/>
          <w:sz w:val="28"/>
        </w:rPr>
        <w:t>оказание</w:t>
      </w:r>
      <w:r w:rsidRPr="005D1F38">
        <w:rPr>
          <w:rFonts w:eastAsia="Times New Roman"/>
          <w:bCs/>
          <w:color w:val="000000"/>
          <w:sz w:val="28"/>
        </w:rPr>
        <w:t>психолого</w:t>
      </w:r>
      <w:proofErr w:type="spellEnd"/>
      <w:r w:rsidRPr="005D1F38">
        <w:rPr>
          <w:rFonts w:eastAsia="Times New Roman"/>
          <w:bCs/>
          <w:color w:val="000000"/>
          <w:sz w:val="28"/>
        </w:rPr>
        <w:t xml:space="preserve">-педагогической помощи </w:t>
      </w:r>
      <w:r>
        <w:rPr>
          <w:rFonts w:eastAsia="Times New Roman"/>
          <w:bCs/>
          <w:color w:val="000000"/>
          <w:sz w:val="28"/>
        </w:rPr>
        <w:t xml:space="preserve">детям с </w:t>
      </w:r>
      <w:r w:rsidR="00230351">
        <w:rPr>
          <w:rFonts w:eastAsia="Times New Roman"/>
          <w:bCs/>
          <w:color w:val="000000"/>
          <w:sz w:val="28"/>
        </w:rPr>
        <w:t>ограниченными возможностями здоровья  в освоении адаптированной образовательной программы дошкольного образования МБДОУ «ДС №353 г. Челябинска».</w:t>
      </w:r>
    </w:p>
    <w:p w:rsidR="006C5941" w:rsidRPr="00E84EA9" w:rsidRDefault="006C5941" w:rsidP="00477E81">
      <w:pPr>
        <w:spacing w:line="360" w:lineRule="auto"/>
        <w:ind w:firstLine="567"/>
        <w:jc w:val="both"/>
        <w:rPr>
          <w:sz w:val="28"/>
        </w:rPr>
      </w:pPr>
      <w:r w:rsidRPr="00E84EA9">
        <w:rPr>
          <w:sz w:val="28"/>
        </w:rPr>
        <w:t>Задачи деятельности педагога-психолога: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особенности организации образовательного процесса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E62C0B" w:rsidRDefault="00E62C0B" w:rsidP="00477E81">
      <w:pPr>
        <w:pStyle w:val="Default"/>
        <w:spacing w:after="4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детей с тяжелыми нарушениями речи в соответствии с индивидуальными особенностями каждого ребёнка, структурой нарушения развития и степенью его выраженности; </w:t>
      </w:r>
    </w:p>
    <w:p w:rsidR="00E62C0B" w:rsidRDefault="00E62C0B" w:rsidP="00477E81">
      <w:pPr>
        <w:pStyle w:val="Default"/>
        <w:spacing w:after="4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обеспечивать формирование и достижение планируемых результатов освоения программы, подбирая, совершенствуя и систематизируя методы работы педагога-психолога и учителя - логопеда в соответствии с программным содержанием; </w:t>
      </w:r>
    </w:p>
    <w:p w:rsidR="00E62C0B" w:rsidRDefault="00E62C0B" w:rsidP="00477E81">
      <w:pPr>
        <w:pStyle w:val="Default"/>
        <w:spacing w:after="4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разрабатывать систему повышения психологической компетентности педагогов;</w:t>
      </w:r>
    </w:p>
    <w:p w:rsidR="00E62C0B" w:rsidRDefault="00E62C0B" w:rsidP="00477E81">
      <w:pPr>
        <w:pStyle w:val="Default"/>
        <w:spacing w:after="4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осуществлять взаимосвязь с педагогическим коллективом при взаимодействии с детьми; </w:t>
      </w:r>
    </w:p>
    <w:p w:rsidR="00E62C0B" w:rsidRDefault="00E62C0B" w:rsidP="00477E81">
      <w:pPr>
        <w:pStyle w:val="Default"/>
        <w:spacing w:after="4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разрабатывать методические материалы по психологическому сопровождению реализации АООП ДОУ;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консультировать и поддерживать семью, с целью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E62C0B" w:rsidRDefault="00E62C0B" w:rsidP="00E84EA9">
      <w:pPr>
        <w:ind w:firstLine="567"/>
        <w:jc w:val="both"/>
        <w:rPr>
          <w:sz w:val="28"/>
        </w:rPr>
      </w:pPr>
      <w:r w:rsidRPr="00E62C0B">
        <w:rPr>
          <w:sz w:val="28"/>
        </w:rPr>
        <w:t>Психологическое сопровождение необходимо в детском саду для сохранения и укрепления психического здоровья всех участников образовательного процесса. Необходимо помнить об индивидуальных особенностях воспитанников, о специфики каждого возрастного этапа, ведущем виде деятельности и типе мышления в дошкольном детстве, тогда при систематическом, целенаправленном и своевременном воздействии на дошкольника со стороны взрослых, возможно успешное развитие психических процессов в целом.</w:t>
      </w:r>
    </w:p>
    <w:p w:rsidR="009A2066" w:rsidRDefault="009A2066" w:rsidP="00E84EA9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Деятельность педагога-психолога по реализации целей и задач данной программы строится на основе следующих принципов: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Системность коррекционных, профилактических и развивающих задач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коррекционной программы сформулированы как система задач трех уровней: коррекционного (исправление отклонений, нарушений развития, разрешение трудностей); профилактического; развивающего (оптимизация, стимулирование и обогащение содержания развития).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Единство диагностики и коррекции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принцип отражает целостность процесса оказания коррекционной психолого-педагогической помощи ребенку.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 При этом осуществляется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развитием лексико-грамматического строя, связного высказывания ребенка, за его деятельностью, поведением, динамикой его эмоциональных состояний, чувств и переживаний, что позволяет внести необходимые коррективы в обучающие программы.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Приоритетность коррекции каузального типа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>
        <w:rPr>
          <w:sz w:val="28"/>
          <w:szCs w:val="28"/>
        </w:rPr>
        <w:t>Каузальная</w:t>
      </w:r>
      <w:proofErr w:type="gramEnd"/>
      <w:r>
        <w:rPr>
          <w:sz w:val="28"/>
          <w:szCs w:val="28"/>
        </w:rPr>
        <w:t xml:space="preserve"> - предполагает устранение причин, лежащих в основе трудностей воспитания и развития. При несомненной значимости обоих типов коррекции приоритетной следует считать </w:t>
      </w:r>
      <w:proofErr w:type="gramStart"/>
      <w:r>
        <w:rPr>
          <w:sz w:val="28"/>
          <w:szCs w:val="28"/>
        </w:rPr>
        <w:t>каузальную</w:t>
      </w:r>
      <w:proofErr w:type="gramEnd"/>
      <w:r>
        <w:rPr>
          <w:sz w:val="28"/>
          <w:szCs w:val="28"/>
        </w:rPr>
        <w:t>.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proofErr w:type="spellStart"/>
      <w:r>
        <w:rPr>
          <w:b/>
          <w:bCs/>
          <w:color w:val="auto"/>
          <w:sz w:val="28"/>
          <w:szCs w:val="28"/>
        </w:rPr>
        <w:t>Деятельностный</w:t>
      </w:r>
      <w:proofErr w:type="spellEnd"/>
      <w:r>
        <w:rPr>
          <w:b/>
          <w:bCs/>
          <w:color w:val="auto"/>
          <w:sz w:val="28"/>
          <w:szCs w:val="28"/>
        </w:rPr>
        <w:t xml:space="preserve"> принцип коррекции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Данный принцип означает, что генеральным способом коррекционно-развивающего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Учет возрастно-психологических и индивидуальных особенностей ребенка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этому принципу следует учитывать соответствие хода развития ребенка, психического и личностного, нормативному, памятуя в то же время об уникальности, неповторимости, своеобразии каждой личности.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Комплексность методов психологического воздействия</w:t>
      </w:r>
      <w:proofErr w:type="gramStart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Э</w:t>
      </w:r>
      <w:proofErr w:type="gramEnd"/>
      <w:r>
        <w:rPr>
          <w:color w:val="auto"/>
          <w:sz w:val="28"/>
          <w:szCs w:val="28"/>
        </w:rPr>
        <w:t>тот принцип позволяет говорить о необходимости использования, как в обучении, так и воспитании детей с ОНР всего многообразия методов, приемов, средств. К их числу можно отнести и те, что получили в теории и практике коррекции в последние годы наибольшее распространение и признание. Это методы игровой коррекции: методы ар</w:t>
      </w:r>
      <w:proofErr w:type="gramStart"/>
      <w:r>
        <w:rPr>
          <w:color w:val="auto"/>
          <w:sz w:val="28"/>
          <w:szCs w:val="28"/>
        </w:rPr>
        <w:t>т-</w:t>
      </w:r>
      <w:proofErr w:type="gram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сказко</w:t>
      </w:r>
      <w:proofErr w:type="spellEnd"/>
      <w:r>
        <w:rPr>
          <w:color w:val="auto"/>
          <w:sz w:val="28"/>
          <w:szCs w:val="28"/>
        </w:rPr>
        <w:t xml:space="preserve">-, </w:t>
      </w:r>
      <w:proofErr w:type="spellStart"/>
      <w:r>
        <w:rPr>
          <w:color w:val="auto"/>
          <w:sz w:val="28"/>
          <w:szCs w:val="28"/>
        </w:rPr>
        <w:t>игротерапии</w:t>
      </w:r>
      <w:proofErr w:type="spellEnd"/>
      <w:r>
        <w:rPr>
          <w:color w:val="auto"/>
          <w:sz w:val="28"/>
          <w:szCs w:val="28"/>
        </w:rPr>
        <w:t xml:space="preserve">; методы модификации поведения (поведенческий тренинг).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Активное привлечение ближайшего социального окружения к работе с ребенком </w:t>
      </w:r>
      <w:r>
        <w:rPr>
          <w:color w:val="auto"/>
          <w:sz w:val="28"/>
          <w:szCs w:val="28"/>
        </w:rPr>
        <w:t xml:space="preserve">Перенос нового позитивного опыта, полученного ребенком на коррекционных занятиях, в реальную жизненную практику </w:t>
      </w:r>
      <w:r>
        <w:rPr>
          <w:color w:val="auto"/>
          <w:sz w:val="28"/>
          <w:szCs w:val="28"/>
        </w:rPr>
        <w:lastRenderedPageBreak/>
        <w:t xml:space="preserve">возможен лишь при условии готовности ближайших партнеров ребенка </w:t>
      </w:r>
      <w:proofErr w:type="gramStart"/>
      <w:r>
        <w:rPr>
          <w:color w:val="auto"/>
          <w:sz w:val="28"/>
          <w:szCs w:val="28"/>
        </w:rPr>
        <w:t>принять</w:t>
      </w:r>
      <w:proofErr w:type="gramEnd"/>
      <w:r>
        <w:rPr>
          <w:color w:val="auto"/>
          <w:sz w:val="28"/>
          <w:szCs w:val="28"/>
        </w:rPr>
        <w:t xml:space="preserve"> и реализовать новые способы общения и взаимодействия с ним, поддержать ребенка в его саморазвитии и самоутверждении.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Развитие динамичности восприятия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коррекционно-развивающих занятий этот принцип успешно реализуется через задания с постепенно нарастающей трудностью; через включение упражнений, при выполнении которых внимание ребенка обращается на разные признаки, свойства и состояния изучаемого предмета; через разнообразие типов выполняемых заданий и смену видов деятельности детей.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9. Продуктивность обработки информации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Смысл этого принципа состоит в том, чтобы обеспечить </w:t>
      </w:r>
      <w:proofErr w:type="gramStart"/>
      <w:r>
        <w:rPr>
          <w:color w:val="auto"/>
          <w:sz w:val="28"/>
          <w:szCs w:val="28"/>
        </w:rPr>
        <w:t>обучающемуся</w:t>
      </w:r>
      <w:proofErr w:type="gramEnd"/>
      <w:r>
        <w:rPr>
          <w:color w:val="auto"/>
          <w:sz w:val="28"/>
          <w:szCs w:val="28"/>
        </w:rPr>
        <w:t xml:space="preserve"> полноценное усвоение учебной информации на основе переноса предлагаемых педагогом способов обработки информации. Тем самым развивается механизм самостоятельного поиска, выбора и принятия решения, т.е. способность самостоятельного и адекватного реагирования на определенные условия.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Развитие и коррекция высших психических функций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функций. Системе таких упражнений в условиях коррекции речевых дефектов детей придается особое значение.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11. Концентрический принцип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коррекционно-развивающей работе целесообразно применять концентрическую систему изучения материала, где каждый последующий концентр включает в себя постепенно усложняющуюся совокупность всех подсистем языка (лексической, синтаксической, морфологической). </w:t>
      </w:r>
    </w:p>
    <w:p w:rsidR="00E62C0B" w:rsidRPr="00E62C0B" w:rsidRDefault="00E62C0B" w:rsidP="00477E81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Необходимость учета обозначенных принципов очевидна, поскольку они дают возможность обеспечить целостность, последовательность и преемственность задач  содержания обучающей и развивающей деятельности. Кроме того, их учет позволяет обеспечить комплексный подход к устранению у ребенка общего недоразвития речи, поскольку, таким образом, объединяются усилия педагогов разного профиля - учителя-логопеда, воспитателя, музыкального руководителя, инструктора по физической культуре.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Перечисленные принципы позволяют наметить стратегию и направления коррекционно-развивающей деятельности и прогнозировать степень ее успешности.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Важным условием результативности организации обучающей и развивающей деятельности непосредственно на занятиях буде</w:t>
      </w:r>
      <w:r>
        <w:rPr>
          <w:sz w:val="28"/>
          <w:szCs w:val="28"/>
        </w:rPr>
        <w:t xml:space="preserve">т являться, насколько последовательно реализуются дидактические принципы.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t xml:space="preserve">Принцип индивидуального подхода к ребенку любого возраста на основе безоговорочного признания его уникальности и ценности. </w:t>
      </w: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lastRenderedPageBreak/>
        <w:t xml:space="preserve">Принцип </w:t>
      </w:r>
      <w:proofErr w:type="spellStart"/>
      <w:r w:rsidRPr="00B547FF">
        <w:rPr>
          <w:sz w:val="28"/>
          <w:szCs w:val="28"/>
        </w:rPr>
        <w:t>гуманистичности</w:t>
      </w:r>
      <w:proofErr w:type="spellEnd"/>
      <w:r w:rsidRPr="00B547FF">
        <w:rPr>
          <w:sz w:val="28"/>
          <w:szCs w:val="28"/>
        </w:rP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 w:rsidRPr="00B547FF">
        <w:rPr>
          <w:sz w:val="28"/>
          <w:szCs w:val="28"/>
        </w:rPr>
        <w:t>педоцентризма</w:t>
      </w:r>
      <w:proofErr w:type="spellEnd"/>
      <w:r w:rsidRPr="00B547FF">
        <w:rPr>
          <w:sz w:val="28"/>
          <w:szCs w:val="28"/>
        </w:rP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 w:rsidRPr="00B547FF">
        <w:rPr>
          <w:sz w:val="28"/>
          <w:szCs w:val="28"/>
        </w:rPr>
        <w:t>фасилитации</w:t>
      </w:r>
      <w:proofErr w:type="spellEnd"/>
      <w:r w:rsidRPr="00B547FF">
        <w:rPr>
          <w:sz w:val="28"/>
          <w:szCs w:val="28"/>
        </w:rPr>
        <w:t xml:space="preserve"> педагога и психолога</w:t>
      </w: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</w:t>
      </w: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t xml:space="preserve"> Принцип научности 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 </w:t>
      </w: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t xml:space="preserve">Принцип комплексности подразумевает </w:t>
      </w:r>
      <w:proofErr w:type="spellStart"/>
      <w:r w:rsidRPr="00B547FF">
        <w:rPr>
          <w:sz w:val="28"/>
          <w:szCs w:val="28"/>
        </w:rPr>
        <w:t>соорганизацию</w:t>
      </w:r>
      <w:proofErr w:type="spellEnd"/>
      <w:r w:rsidRPr="00B547FF">
        <w:rPr>
          <w:sz w:val="28"/>
          <w:szCs w:val="28"/>
        </w:rP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</w:t>
      </w:r>
      <w:proofErr w:type="gramStart"/>
      <w:r w:rsidRPr="00B547FF">
        <w:rPr>
          <w:sz w:val="28"/>
          <w:szCs w:val="28"/>
        </w:rPr>
        <w:t xml:space="preserve"> ,</w:t>
      </w:r>
      <w:proofErr w:type="gramEnd"/>
      <w:r w:rsidRPr="00B547FF">
        <w:rPr>
          <w:sz w:val="28"/>
          <w:szCs w:val="28"/>
        </w:rPr>
        <w:t xml:space="preserve"> учителя-логопеда, администрации и других специалистов;</w:t>
      </w: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t xml:space="preserve">Принцип «на стороне ребенка»: во главе угла ставятся интересы ребенка, обеспечивается защита его прав при учете позиций других участников учебно - воспитательного процесса; </w:t>
      </w: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t xml:space="preserve"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 </w:t>
      </w: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t xml:space="preserve"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 </w:t>
      </w: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9A2066" w:rsidRPr="00B547FF" w:rsidRDefault="009A2066" w:rsidP="00726EC4">
      <w:pPr>
        <w:pStyle w:val="a4"/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547FF">
        <w:rPr>
          <w:sz w:val="28"/>
          <w:szCs w:val="28"/>
        </w:rPr>
        <w:t xml:space="preserve">Принцип рациональности лежит в основе использования форм и методов психологического взаимодействия и обуславливает необходимость </w:t>
      </w:r>
      <w:r w:rsidRPr="00B547FF">
        <w:rPr>
          <w:sz w:val="28"/>
          <w:szCs w:val="28"/>
        </w:rPr>
        <w:lastRenderedPageBreak/>
        <w:t>их отбора с учетом оптимальной сложности, информативности и пользы для ребенка.</w:t>
      </w:r>
    </w:p>
    <w:p w:rsidR="00C41337" w:rsidRPr="00E9732F" w:rsidRDefault="00C41337" w:rsidP="00477E81">
      <w:pPr>
        <w:ind w:firstLine="567"/>
        <w:jc w:val="both"/>
        <w:rPr>
          <w:b/>
          <w:kern w:val="20"/>
          <w:sz w:val="28"/>
        </w:rPr>
      </w:pPr>
      <w:r>
        <w:rPr>
          <w:kern w:val="20"/>
        </w:rPr>
        <w:tab/>
      </w:r>
      <w:r w:rsidRPr="00E9732F">
        <w:rPr>
          <w:b/>
          <w:kern w:val="20"/>
          <w:sz w:val="28"/>
        </w:rPr>
        <w:t>1.2. Возрастные особенности развития дошкольников. Описание категории участников образовательной организации.</w:t>
      </w:r>
    </w:p>
    <w:p w:rsidR="009A2066" w:rsidRDefault="009A2066" w:rsidP="00477E81">
      <w:pPr>
        <w:ind w:firstLine="567"/>
        <w:jc w:val="both"/>
        <w:rPr>
          <w:kern w:val="20"/>
        </w:rPr>
      </w:pP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психические процессы у ребёнка - память, внимание, воображение, мышление, целенаправленное поведение - развиваются при непосредственном участии речи (Л. С. Выготский, А. Р. </w:t>
      </w: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 xml:space="preserve">, А. В. Запорожец и др.)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соотношения недоразвития речевых и познавательных процессов при нарушениях речи должен решаться дифференцированно, так как группа детей с нарушениями речи </w:t>
      </w:r>
      <w:proofErr w:type="gramStart"/>
      <w:r>
        <w:rPr>
          <w:sz w:val="28"/>
          <w:szCs w:val="28"/>
        </w:rPr>
        <w:t>достаточно полиморфна</w:t>
      </w:r>
      <w:proofErr w:type="gramEnd"/>
      <w:r>
        <w:rPr>
          <w:sz w:val="28"/>
          <w:szCs w:val="28"/>
        </w:rPr>
        <w:t xml:space="preserve"> и отличается многообразием форм. Каждой из них может соответствовать своя картина </w:t>
      </w:r>
      <w:proofErr w:type="spellStart"/>
      <w:r>
        <w:rPr>
          <w:sz w:val="28"/>
          <w:szCs w:val="28"/>
        </w:rPr>
        <w:t>несформированности</w:t>
      </w:r>
      <w:proofErr w:type="spellEnd"/>
      <w:r>
        <w:rPr>
          <w:sz w:val="28"/>
          <w:szCs w:val="28"/>
        </w:rPr>
        <w:t xml:space="preserve"> познавательной сферы, что зависит от выраженности и локализации органической и функциональной недостаточности центральной нервной системы (Е.М. </w:t>
      </w: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)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ребёнка с общим недоразвитием речи наблюдается качественное своеобразие развития всех психических процессов. «У многих детей с речевыми нарушениями при формально сохранном интеллекте имеют место выраженные трудности обучения, своеобразное неравномерное дисгармоничное отставание психического развития» (Е.М. </w:t>
      </w:r>
      <w:proofErr w:type="spellStart"/>
      <w:r>
        <w:rPr>
          <w:sz w:val="28"/>
          <w:szCs w:val="28"/>
        </w:rPr>
        <w:t>Мастюкова</w:t>
      </w:r>
      <w:proofErr w:type="spellEnd"/>
      <w:r>
        <w:rPr>
          <w:sz w:val="28"/>
          <w:szCs w:val="28"/>
        </w:rPr>
        <w:t xml:space="preserve">, 1976).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Мышление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Несформированность</w:t>
      </w:r>
      <w:proofErr w:type="spellEnd"/>
      <w:r>
        <w:rPr>
          <w:sz w:val="28"/>
          <w:szCs w:val="28"/>
        </w:rPr>
        <w:t xml:space="preserve"> наглядно-образного мышления при недоразвитии речи в большинстве случаев по степени выраженности </w:t>
      </w:r>
      <w:proofErr w:type="gramStart"/>
      <w:r>
        <w:rPr>
          <w:sz w:val="28"/>
          <w:szCs w:val="28"/>
        </w:rPr>
        <w:t>связана</w:t>
      </w:r>
      <w:proofErr w:type="gramEnd"/>
      <w:r>
        <w:rPr>
          <w:sz w:val="28"/>
          <w:szCs w:val="28"/>
        </w:rPr>
        <w:t xml:space="preserve"> с тяжестью речевого дефекта.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детей с недоразвитием речи на процесс и результаты мышления влияют недостатки в знаниях и, наиболее часто нарушения самоорганизации. У них обнаруживается недостаточный объем сведений об окружающем, о свойствах предметов, возникают трудности в установлении причинно-следственных связей явлений. Для многих детей с тяжелыми нарушениями речи (ТНР) характерна ригидность мышления. Обладая полноценными предпосылками для овладения мыслительными операциями, с трудом овладевают анализом, синтезом, сравнением. Дошкольники с ТНР по уровню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логических операций значительно отстают от своих нормально развивающихся сверстников.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Воображение </w:t>
      </w:r>
    </w:p>
    <w:p w:rsidR="00E62C0B" w:rsidRDefault="00E62C0B" w:rsidP="00477E8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общим недоразвитием речи по уровню продуктивной деятельности воображения отстают от нормально развивающихся сверстников (В. П. Глухов, 1985): </w:t>
      </w:r>
    </w:p>
    <w:p w:rsidR="00E62C0B" w:rsidRDefault="00E62C0B" w:rsidP="00477E81">
      <w:pPr>
        <w:pStyle w:val="Default"/>
        <w:ind w:firstLine="567"/>
        <w:jc w:val="both"/>
        <w:rPr>
          <w:color w:val="auto"/>
        </w:rPr>
      </w:pPr>
      <w:r>
        <w:rPr>
          <w:sz w:val="23"/>
          <w:szCs w:val="23"/>
        </w:rPr>
        <w:t xml:space="preserve">• </w:t>
      </w:r>
      <w:r>
        <w:rPr>
          <w:sz w:val="28"/>
          <w:szCs w:val="28"/>
        </w:rPr>
        <w:t xml:space="preserve">для них характерна быстрая истощаемость процессов воображения; </w:t>
      </w:r>
    </w:p>
    <w:p w:rsidR="00E62C0B" w:rsidRDefault="00E62C0B" w:rsidP="00477E81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отмечаются использование штампов в работе, однообразность; </w:t>
      </w:r>
    </w:p>
    <w:p w:rsidR="00E62C0B" w:rsidRDefault="00E62C0B" w:rsidP="00477E81">
      <w:pPr>
        <w:pStyle w:val="Default"/>
        <w:spacing w:after="38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детям требуется значительно больше времени для включения в работу, в процессе работы отмечается увеличение длительности пауз;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наблюдается истощение деятельности.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Ответы детей с ТНР по выполненным рисункам, как правило, односложны и сводятся к простому называнию изображенных предметов либо носят форму короткого предложения.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Как следствие, речевое недоразвитие (бедный словарь, </w:t>
      </w:r>
      <w:proofErr w:type="spellStart"/>
      <w:r>
        <w:rPr>
          <w:color w:val="auto"/>
          <w:sz w:val="28"/>
          <w:szCs w:val="28"/>
        </w:rPr>
        <w:t>несформированность</w:t>
      </w:r>
      <w:proofErr w:type="spellEnd"/>
      <w:r>
        <w:rPr>
          <w:color w:val="auto"/>
          <w:sz w:val="28"/>
          <w:szCs w:val="28"/>
        </w:rPr>
        <w:t xml:space="preserve"> фразовой речи, многочисленные </w:t>
      </w:r>
      <w:proofErr w:type="spellStart"/>
      <w:r>
        <w:rPr>
          <w:color w:val="auto"/>
          <w:sz w:val="28"/>
          <w:szCs w:val="28"/>
        </w:rPr>
        <w:t>аграмматизмы</w:t>
      </w:r>
      <w:proofErr w:type="spellEnd"/>
      <w:r>
        <w:rPr>
          <w:color w:val="auto"/>
          <w:sz w:val="28"/>
          <w:szCs w:val="28"/>
        </w:rPr>
        <w:t xml:space="preserve"> и др.) в сочетании с отставанием в развитии творческого воображения являются серьёзным препятствия для словотворчества детей.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Внимание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Многие авторы отмечают у детей с ТНР недостаточные устойчивость, объем внимания, ограниченные возможности его распределения (Р. Е. Левина, Т. Б. Филичева, Г. В. Чиркина, А. В. </w:t>
      </w:r>
      <w:proofErr w:type="spellStart"/>
      <w:r>
        <w:rPr>
          <w:color w:val="auto"/>
          <w:sz w:val="28"/>
          <w:szCs w:val="28"/>
        </w:rPr>
        <w:t>Ястребова</w:t>
      </w:r>
      <w:proofErr w:type="spellEnd"/>
      <w:r>
        <w:rPr>
          <w:color w:val="auto"/>
          <w:sz w:val="28"/>
          <w:szCs w:val="28"/>
        </w:rPr>
        <w:t xml:space="preserve">). Следует отметить, что Р. Е. Левина выделяла нарушение внимания как одну из причин возникновения общего недоразвития речи. Низкий уровень произвольного внимания приводит к </w:t>
      </w:r>
      <w:proofErr w:type="spellStart"/>
      <w:r>
        <w:rPr>
          <w:color w:val="auto"/>
          <w:sz w:val="28"/>
          <w:szCs w:val="28"/>
        </w:rPr>
        <w:t>несформированности</w:t>
      </w:r>
      <w:proofErr w:type="spellEnd"/>
      <w:r>
        <w:rPr>
          <w:color w:val="auto"/>
          <w:sz w:val="28"/>
          <w:szCs w:val="28"/>
        </w:rPr>
        <w:t xml:space="preserve"> или значительному нарушению у них структуры деятельности (О. Н. Усанова, Ю. Ф. Гаркуша, 1985). Данные нарушения выражаются в следующем: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8"/>
          <w:szCs w:val="28"/>
        </w:rPr>
        <w:t xml:space="preserve">Дети быстро устают в процессе деятельности, продуктивность, темп быстро падают;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8"/>
          <w:szCs w:val="28"/>
        </w:rPr>
        <w:t>Дошкольники испытывают трудности при планировании своих действий, поиске способов и средств, в решении различных задач, ошибаются на протяжении всей работы (характер ошибок и их распределение во времени качественно отличаются от нормы)</w:t>
      </w:r>
      <w:proofErr w:type="gramStart"/>
      <w:r>
        <w:rPr>
          <w:color w:val="auto"/>
          <w:sz w:val="28"/>
          <w:szCs w:val="28"/>
        </w:rPr>
        <w:t xml:space="preserve"> ;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3. </w:t>
      </w:r>
      <w:r>
        <w:rPr>
          <w:color w:val="auto"/>
          <w:sz w:val="28"/>
          <w:szCs w:val="28"/>
        </w:rPr>
        <w:t xml:space="preserve">Распределение внимания между речью и практическим действием для детей с ТНР речи оказывается трудной, порой невыполнимой задачей;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8"/>
          <w:szCs w:val="28"/>
        </w:rPr>
        <w:t xml:space="preserve">Все виды </w:t>
      </w:r>
      <w:proofErr w:type="gramStart"/>
      <w:r>
        <w:rPr>
          <w:color w:val="auto"/>
          <w:sz w:val="28"/>
          <w:szCs w:val="28"/>
        </w:rPr>
        <w:t>контроля за</w:t>
      </w:r>
      <w:proofErr w:type="gramEnd"/>
      <w:r>
        <w:rPr>
          <w:color w:val="auto"/>
          <w:sz w:val="28"/>
          <w:szCs w:val="28"/>
        </w:rPr>
        <w:t xml:space="preserve"> деятельностью (упреждающий, текущий и последующий) часто являются несформированными или значительно нарушенными.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Особенности произвольного внимания у детей с недоразвитием речи ярко проявляются в характере отвлечений. Для детей с ТНР преимущественными видами отвлечения являются следующие: посмотрел в окно, по сторонам, осуществляет действия, несвязанные с выполнением задания.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Память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относительно сохранной смысловой, логической памяти у детей с ТНР заметно снижена слуховая память и продуктивность запоминания по сравнению с нормально говорящими детьми. </w:t>
      </w:r>
      <w:proofErr w:type="gramStart"/>
      <w:r>
        <w:rPr>
          <w:color w:val="auto"/>
          <w:sz w:val="28"/>
          <w:szCs w:val="28"/>
        </w:rPr>
        <w:t xml:space="preserve">Дети часто забывают сложные инструкции (трех-, четырехступенчатые, опускают некоторые их элементы и меняют последовательность предложенных заданий; запоминание вербальных стимулов у детей с ТНР значительно хуже, чем у детей без речевой патологии. </w:t>
      </w:r>
      <w:proofErr w:type="gramEnd"/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Восприятие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lastRenderedPageBreak/>
        <w:t xml:space="preserve">Нарушение восприятия отмечается у всех детей с нарушением речи. При общем недоразвитии речи восприятие сформировано недостаточно и имеет ряд особенностей, которые выражаются: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1. </w:t>
      </w:r>
      <w:r>
        <w:rPr>
          <w:color w:val="auto"/>
          <w:sz w:val="28"/>
          <w:szCs w:val="28"/>
        </w:rPr>
        <w:t xml:space="preserve">В нарушении целостности восприятия. Дети не могут сложить разрезную картинку, не выполняют конструирование по образцу из палочек и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строительного материала; характерным является неточное расположение деталей в рисунке, либо фигуры в пространстве.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2. </w:t>
      </w:r>
      <w:r>
        <w:rPr>
          <w:color w:val="auto"/>
          <w:sz w:val="28"/>
          <w:szCs w:val="28"/>
        </w:rPr>
        <w:t xml:space="preserve">Дети испытывают трудности при соотнесении с сенсорными эталонами; при соотнесении этих образцов-эталонов с предметами окружающего мира. При выполнении задачи «приравнивание к </w:t>
      </w:r>
      <w:proofErr w:type="spellStart"/>
      <w:r>
        <w:rPr>
          <w:color w:val="auto"/>
          <w:sz w:val="28"/>
          <w:szCs w:val="28"/>
        </w:rPr>
        <w:t>эталону</w:t>
      </w:r>
      <w:proofErr w:type="gramStart"/>
      <w:r>
        <w:rPr>
          <w:color w:val="auto"/>
          <w:sz w:val="28"/>
          <w:szCs w:val="28"/>
        </w:rPr>
        <w:t>»д</w:t>
      </w:r>
      <w:proofErr w:type="gramEnd"/>
      <w:r>
        <w:rPr>
          <w:color w:val="auto"/>
          <w:sz w:val="28"/>
          <w:szCs w:val="28"/>
        </w:rPr>
        <w:t>ошкольники</w:t>
      </w:r>
      <w:proofErr w:type="spellEnd"/>
      <w:r>
        <w:rPr>
          <w:color w:val="auto"/>
          <w:sz w:val="28"/>
          <w:szCs w:val="28"/>
        </w:rPr>
        <w:t xml:space="preserve"> часто используют элементарные формы ориентировки.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3. </w:t>
      </w:r>
      <w:r>
        <w:rPr>
          <w:color w:val="auto"/>
          <w:sz w:val="28"/>
          <w:szCs w:val="28"/>
        </w:rPr>
        <w:t xml:space="preserve">Нарушено восприятие собственной схемы тела. Наблюдаются трудности ориентировки в собственном теле, особенно при усложнении заданий (А. П. Воронова, 1993) .Формирование представлений о ведущей руке, о частях лица, тела происходит позднее, чем у нормально развивающихся сверстников.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4. </w:t>
      </w:r>
      <w:r>
        <w:rPr>
          <w:color w:val="auto"/>
          <w:sz w:val="28"/>
          <w:szCs w:val="28"/>
        </w:rPr>
        <w:t xml:space="preserve">Пространственные ориентировки. Важно отметить, что при ТНР у детей нарушено формирование пространственных представлений. Затрудняются в дифференциации понятий «справа» и «слева», обозначающих местонахождение объекта.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5. </w:t>
      </w:r>
      <w:r>
        <w:rPr>
          <w:color w:val="auto"/>
          <w:sz w:val="28"/>
          <w:szCs w:val="28"/>
        </w:rPr>
        <w:t xml:space="preserve">Дошкольники с ТНР имеют низкий уровень развития буквенного </w:t>
      </w:r>
      <w:proofErr w:type="spellStart"/>
      <w:r>
        <w:rPr>
          <w:color w:val="auto"/>
          <w:sz w:val="28"/>
          <w:szCs w:val="28"/>
        </w:rPr>
        <w:t>гнозиса</w:t>
      </w:r>
      <w:proofErr w:type="spellEnd"/>
      <w:r>
        <w:rPr>
          <w:color w:val="auto"/>
          <w:sz w:val="28"/>
          <w:szCs w:val="28"/>
        </w:rPr>
        <w:t xml:space="preserve">: они с трудом дифференцируют нормальное и зеркальное написание букв, не узнают буквы, наложенные друг на друга, обнаруживают трудности в назывании и сравнении букв, сходных графически, в назывании букв печатного шрифта, данных в беспорядке. В связи с этим многие дети оказываются не готовыми к овладению письмом.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Моторика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детей с общим недоразвитием речи характерно некоторое отставание в развитии двигательной сферы: движения у них плохо координированы, снижены скорость и четкость их выполнения. Дети испытывают трудности при выполнении движений по словесной инструкции.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Отстают от нормально развивающихся сверстников в воспроизведении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двигательных упражнений и заданий пространственно-временным параметрам. Недостаточная координация движений прослеживается во всех видах моторики: общей, мимической, мелкой и артикуляционной. Характерными являются особенности развития мимической моторики. Страдает точность и полнота выполнения движений. При сохранных непроизвольных движениях отмечается появление </w:t>
      </w:r>
      <w:proofErr w:type="spellStart"/>
      <w:r>
        <w:rPr>
          <w:color w:val="auto"/>
          <w:sz w:val="28"/>
          <w:szCs w:val="28"/>
        </w:rPr>
        <w:t>содружественных</w:t>
      </w:r>
      <w:proofErr w:type="spellEnd"/>
      <w:r>
        <w:rPr>
          <w:color w:val="auto"/>
          <w:sz w:val="28"/>
          <w:szCs w:val="28"/>
        </w:rPr>
        <w:t xml:space="preserve"> движений при попытке выполнить произвольные движения (участие мышц лба, щеки или губ при подмигивании одним глазом); выявляется неполнота и неточность в работе мышц и органов артикуляционного аппарата. Недостаточное развитие тактильно-моторных ощущений влияет на способность детей к изобразительному творчеству. У детей наблюдается </w:t>
      </w:r>
      <w:r>
        <w:rPr>
          <w:color w:val="auto"/>
          <w:sz w:val="28"/>
          <w:szCs w:val="28"/>
        </w:rPr>
        <w:lastRenderedPageBreak/>
        <w:t xml:space="preserve">узость тематики рисунков и многократные повторения темы, отсутствие способов изображения предметов и явлений, бедность приемов лепки и конструирования, неумение владеть ножницами и т.д.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Эмоционально-волевая сфера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Повышенное внимание к эмоциональному развитию дошкольника обусловлено формированием главного психологического новообразования в этом возрасте - начала произвольности психических процессов и психологической готовности к школе (В. А. Аверин, 1998).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Авторы исследований обращают внимание на нестабильность эмоционально-волевой сферы у детей с ТНР. В психическом облике этих детей наблюдаются отдельные черты общей эмоционально-волевой незрелости, слабая регуляция произвольной деятельности (Н. С. Жукова, Е. М. </w:t>
      </w:r>
      <w:proofErr w:type="spellStart"/>
      <w:r>
        <w:rPr>
          <w:color w:val="auto"/>
          <w:sz w:val="28"/>
          <w:szCs w:val="28"/>
        </w:rPr>
        <w:t>Мастюкова</w:t>
      </w:r>
      <w:proofErr w:type="spellEnd"/>
      <w:r>
        <w:rPr>
          <w:color w:val="auto"/>
          <w:sz w:val="28"/>
          <w:szCs w:val="28"/>
        </w:rPr>
        <w:t xml:space="preserve">, Т. Б. Филичева, 1990). Отмечаются аффективные реакции: дети осознают свой дефект, вследствие чего появляется негативное отношение к речевому общению, инициативы в общении обычно такие дети не проявляют, зачастую этому мешают непонимание словесных инструкций или невозможность высказать своё пожелание. Дети, как правило, не прибегают к речевому общению с целью уточнения инструкции (Л. И. Белякова, Ю. Ф. Гаркуша, О. Н. Усанова, Э. Л. </w:t>
      </w:r>
      <w:proofErr w:type="spellStart"/>
      <w:r>
        <w:rPr>
          <w:color w:val="auto"/>
          <w:sz w:val="28"/>
          <w:szCs w:val="28"/>
        </w:rPr>
        <w:t>Фитередо</w:t>
      </w:r>
      <w:proofErr w:type="spellEnd"/>
      <w:r>
        <w:rPr>
          <w:color w:val="auto"/>
          <w:sz w:val="28"/>
          <w:szCs w:val="28"/>
        </w:rPr>
        <w:t xml:space="preserve">, 1991) . Ограниченность речевого общения ребёнка во многом способствует развитию отрицательных качеств характера: застенчивости, нерешительности, негативизму, замкнутости, заниженной, самооценке, агрессивности. Как следствие затрудняются не только процесс межличностного взаимодействия детей, но и создаются серьезные проблемы, которые сказываются при развитии и обучении.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Игровая деятельность детей </w:t>
      </w:r>
      <w:r>
        <w:rPr>
          <w:color w:val="auto"/>
          <w:sz w:val="28"/>
          <w:szCs w:val="28"/>
        </w:rPr>
        <w:t xml:space="preserve">с речевыми нарушениями складывается только при непосредственном воздействии направляющего слова взрослого и обязательного повседневного руководства ею. На первых этапах игровые действия протекают при очень ограниченном речевом общении, что порождает сокращение объема игр и их сюжетную ограниченность. Без специально организованного обучения игра, направленная на расширение словаря и жизненного опыта детей с речевыми нарушениями, самостоятельно не возникает. Основные свои знания и впечатления дети получают только в процессе целенаправленной игровой </w:t>
      </w:r>
      <w:proofErr w:type="gramStart"/>
      <w:r>
        <w:rPr>
          <w:color w:val="auto"/>
          <w:sz w:val="28"/>
          <w:szCs w:val="28"/>
        </w:rPr>
        <w:t>деятельности</w:t>
      </w:r>
      <w:proofErr w:type="gramEnd"/>
      <w:r>
        <w:rPr>
          <w:color w:val="auto"/>
          <w:sz w:val="28"/>
          <w:szCs w:val="28"/>
        </w:rPr>
        <w:t xml:space="preserve"> Таким образом, для детей с ТНР характерными являются: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неустойчивость внимания, снижение объёма, ограниченные возможности его распределения;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нарушение восприятия;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снижение вербальной памяти и продуктивности запоминания;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нарушение мелкой, общей, мимической, артикуляционной моторики;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эмоционально-волевая незрелость;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низкая познавательная активность; </w:t>
      </w:r>
    </w:p>
    <w:p w:rsidR="00E62C0B" w:rsidRDefault="00E62C0B" w:rsidP="00477E81">
      <w:pPr>
        <w:pStyle w:val="Default"/>
        <w:spacing w:after="24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недостаточная регуляция произвольной деятельности;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• </w:t>
      </w:r>
      <w:r>
        <w:rPr>
          <w:color w:val="auto"/>
          <w:sz w:val="28"/>
          <w:szCs w:val="28"/>
        </w:rPr>
        <w:t xml:space="preserve">трудности в общении.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Все указанные выше факторы, несомненно, отрицательным образом сказывается на познавательном развитии детей. Дети с ТНР не могут спонтанно встать на онтогенетический путь развития речи, свойственный нормальным детям (Л.Ф. Спирова, 1980). </w:t>
      </w:r>
    </w:p>
    <w:p w:rsidR="00E62C0B" w:rsidRDefault="00E62C0B" w:rsidP="00477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 точки зрения оказания действенной коррекционно-педагогической помощи, важным будет являться комплексное решение вопроса, с учётом влияния первичного речевого недоразвития на психическое развитие ребенка, при отсутствующих коррекционных мероприятиях может замедляться темп интеллектуального развития. </w:t>
      </w:r>
    </w:p>
    <w:p w:rsidR="009A2066" w:rsidRPr="00477E81" w:rsidRDefault="00E62C0B" w:rsidP="00477E81">
      <w:pPr>
        <w:pStyle w:val="Default"/>
        <w:ind w:firstLine="567"/>
        <w:jc w:val="both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Поэтому неслучайно профессором Левиной Р.Е. был, выдвинут принцип предупредительного подхода к детям дошкольного возраста, который включает в </w:t>
      </w:r>
      <w:r>
        <w:rPr>
          <w:sz w:val="28"/>
          <w:szCs w:val="28"/>
        </w:rPr>
        <w:t xml:space="preserve">себя не только исправление первичного дефекта, но и </w:t>
      </w:r>
      <w:proofErr w:type="spellStart"/>
      <w:r>
        <w:rPr>
          <w:sz w:val="28"/>
          <w:szCs w:val="28"/>
        </w:rPr>
        <w:t>обязат</w:t>
      </w:r>
      <w:proofErr w:type="spellEnd"/>
    </w:p>
    <w:p w:rsidR="00477E81" w:rsidRDefault="00C41337" w:rsidP="00477E81">
      <w:pPr>
        <w:ind w:firstLine="567"/>
        <w:jc w:val="both"/>
        <w:rPr>
          <w:kern w:val="20"/>
        </w:rPr>
      </w:pPr>
      <w:r>
        <w:rPr>
          <w:kern w:val="20"/>
        </w:rPr>
        <w:tab/>
      </w:r>
    </w:p>
    <w:p w:rsidR="00C41337" w:rsidRPr="00477E81" w:rsidRDefault="00C41337" w:rsidP="00477E81">
      <w:pPr>
        <w:ind w:firstLine="567"/>
        <w:jc w:val="both"/>
        <w:rPr>
          <w:rFonts w:eastAsia="Calibri"/>
          <w:b/>
          <w:sz w:val="28"/>
        </w:rPr>
      </w:pPr>
      <w:r w:rsidRPr="00477E81">
        <w:rPr>
          <w:b/>
          <w:kern w:val="20"/>
          <w:sz w:val="28"/>
        </w:rPr>
        <w:t>1.3.</w:t>
      </w:r>
      <w:r w:rsidRPr="00477E81">
        <w:rPr>
          <w:rFonts w:eastAsia="Calibri"/>
          <w:b/>
          <w:sz w:val="28"/>
        </w:rPr>
        <w:t xml:space="preserve">Целевые ориентиры дошкольного образования и характеристики возрастных возможностей освоения ООП </w:t>
      </w:r>
      <w:proofErr w:type="gramStart"/>
      <w:r w:rsidRPr="00477E81">
        <w:rPr>
          <w:rFonts w:eastAsia="Calibri"/>
          <w:b/>
          <w:sz w:val="28"/>
        </w:rPr>
        <w:t>ДО</w:t>
      </w:r>
      <w:proofErr w:type="gramEnd"/>
    </w:p>
    <w:p w:rsidR="00477E81" w:rsidRDefault="00477E81" w:rsidP="00477E81">
      <w:pPr>
        <w:spacing w:line="360" w:lineRule="auto"/>
        <w:ind w:firstLine="709"/>
        <w:jc w:val="center"/>
        <w:rPr>
          <w:b/>
          <w:i/>
        </w:rPr>
      </w:pPr>
    </w:p>
    <w:p w:rsidR="00477E81" w:rsidRPr="00C16C99" w:rsidRDefault="00477E81" w:rsidP="00BF14A7">
      <w:pPr>
        <w:ind w:firstLine="709"/>
        <w:jc w:val="center"/>
        <w:rPr>
          <w:b/>
          <w:i/>
          <w:sz w:val="28"/>
        </w:rPr>
      </w:pPr>
      <w:r w:rsidRPr="00C16C99">
        <w:rPr>
          <w:b/>
          <w:i/>
          <w:sz w:val="28"/>
        </w:rPr>
        <w:t>Планируемые результаты освоения программы детьми 5-6 лет</w:t>
      </w:r>
    </w:p>
    <w:p w:rsidR="00477E81" w:rsidRPr="00C16C99" w:rsidRDefault="00477E81" w:rsidP="00BF14A7">
      <w:pPr>
        <w:pStyle w:val="a5"/>
        <w:ind w:left="0" w:firstLine="709"/>
        <w:jc w:val="both"/>
        <w:rPr>
          <w:szCs w:val="24"/>
          <w:lang w:val="ru-RU"/>
        </w:rPr>
      </w:pPr>
      <w:proofErr w:type="gramStart"/>
      <w:r w:rsidRPr="00C16C99">
        <w:rPr>
          <w:szCs w:val="24"/>
          <w:lang w:val="ru-RU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</w:t>
      </w:r>
      <w:r w:rsidR="00BF14A7">
        <w:rPr>
          <w:szCs w:val="24"/>
          <w:lang w:val="ru-RU"/>
        </w:rPr>
        <w:t xml:space="preserve">моционально стабилен; пассивный </w:t>
      </w:r>
      <w:r w:rsidRPr="00C16C99">
        <w:rPr>
          <w:szCs w:val="24"/>
          <w:lang w:val="ru-RU"/>
        </w:rPr>
        <w:t>словарь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ребенка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соответствует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возрастной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норме;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ребенок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может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показать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по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просьбе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взрослого несколько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предметов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или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объектов,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относящихся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к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одному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понятию;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показать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на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</w:t>
      </w:r>
      <w:proofErr w:type="gramEnd"/>
      <w:r w:rsidRPr="00C16C99">
        <w:rPr>
          <w:szCs w:val="24"/>
          <w:lang w:val="ru-RU"/>
        </w:rPr>
        <w:t xml:space="preserve"> </w:t>
      </w:r>
      <w:proofErr w:type="gramStart"/>
      <w:r w:rsidRPr="00C16C99">
        <w:rPr>
          <w:szCs w:val="24"/>
          <w:lang w:val="ru-RU"/>
        </w:rPr>
        <w:t>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</w:t>
      </w:r>
      <w:proofErr w:type="gramEnd"/>
      <w:r w:rsidRPr="00C16C99">
        <w:rPr>
          <w:szCs w:val="24"/>
          <w:lang w:val="ru-RU"/>
        </w:rPr>
        <w:t xml:space="preserve">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</w:t>
      </w:r>
      <w:proofErr w:type="spellStart"/>
      <w:r w:rsidRPr="00C16C99">
        <w:rPr>
          <w:szCs w:val="24"/>
          <w:lang w:val="ru-RU"/>
        </w:rPr>
        <w:t>слева</w:t>
      </w:r>
      <w:proofErr w:type="gramStart"/>
      <w:r w:rsidRPr="00C16C99">
        <w:rPr>
          <w:szCs w:val="24"/>
          <w:lang w:val="ru-RU"/>
        </w:rPr>
        <w:t>,с</w:t>
      </w:r>
      <w:proofErr w:type="gramEnd"/>
      <w:r w:rsidRPr="00C16C99">
        <w:rPr>
          <w:szCs w:val="24"/>
          <w:lang w:val="ru-RU"/>
        </w:rPr>
        <w:t>права</w:t>
      </w:r>
      <w:proofErr w:type="spellEnd"/>
      <w:r w:rsidRPr="00C16C99">
        <w:rPr>
          <w:szCs w:val="24"/>
          <w:lang w:val="ru-RU"/>
        </w:rPr>
        <w:t>);показывает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правый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глаз,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левый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глаз,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правое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ухо,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левое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ухо;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без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труда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складывает картинку из 4—6 частей со всеми видами разреза; складывает из палочек предложенные изображения;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ребенок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знает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названия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плоских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объемных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геометрических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форм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(</w:t>
      </w:r>
      <w:proofErr w:type="spellStart"/>
      <w:r w:rsidRPr="00C16C99">
        <w:rPr>
          <w:szCs w:val="24"/>
          <w:lang w:val="ru-RU"/>
        </w:rPr>
        <w:t>круг</w:t>
      </w:r>
      <w:proofErr w:type="gramStart"/>
      <w:r w:rsidRPr="00C16C99">
        <w:rPr>
          <w:szCs w:val="24"/>
          <w:lang w:val="ru-RU"/>
        </w:rPr>
        <w:t>,к</w:t>
      </w:r>
      <w:proofErr w:type="gramEnd"/>
      <w:r w:rsidRPr="00C16C99">
        <w:rPr>
          <w:szCs w:val="24"/>
          <w:lang w:val="ru-RU"/>
        </w:rPr>
        <w:t>вадрат</w:t>
      </w:r>
      <w:proofErr w:type="spellEnd"/>
      <w:r w:rsidRPr="00C16C99">
        <w:rPr>
          <w:szCs w:val="24"/>
          <w:lang w:val="ru-RU"/>
        </w:rPr>
        <w:t xml:space="preserve">, треугольник, овал, прямоугольник, куб, шар, цилиндр, кирпичик, конус), различает их и использует в деятельности; знает и различает основные и оттеночные цвета: </w:t>
      </w:r>
      <w:r w:rsidRPr="00C16C99">
        <w:rPr>
          <w:szCs w:val="24"/>
          <w:lang w:val="ru-RU"/>
        </w:rPr>
        <w:lastRenderedPageBreak/>
        <w:t>красный, оранжевый,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желтый,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зеленый,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голубой,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синий,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фиолетовый,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коричневый,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серый,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белый,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черный; различает параметры величины и владеет навыками сравнения предметов по величине; умеет проводить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анализ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объектов,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называя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целое,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а</w:t>
      </w:r>
      <w:r w:rsidR="00B547FF">
        <w:rPr>
          <w:szCs w:val="24"/>
          <w:lang w:val="ru-RU"/>
        </w:rPr>
        <w:t xml:space="preserve"> </w:t>
      </w:r>
      <w:proofErr w:type="gramStart"/>
      <w:r w:rsidRPr="00C16C99">
        <w:rPr>
          <w:szCs w:val="24"/>
          <w:lang w:val="ru-RU"/>
        </w:rPr>
        <w:t>потом</w:t>
      </w:r>
      <w:proofErr w:type="gramEnd"/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вычленяя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его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части,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детали;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умеет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т.п. Ребенок принимает активное участие в коллективных играх, изменяет ролевое поведение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себя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свои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возможности;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владеет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коммуникативными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навыками,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умеет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здороваться, прощаться, благодарить, спрашивать разрешения, поздравлять с праздником, умет выразить свои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чувства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словами;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знает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свои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имя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фамилию,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имена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отчества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родителей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других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членов семьи,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имена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отчества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педагогов;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знает,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в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какой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стране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и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в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каком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населенном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пункте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он</w:t>
      </w:r>
      <w:r w:rsidR="00B547FF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</w:t>
      </w:r>
      <w:r w:rsidR="00BF14A7">
        <w:rPr>
          <w:szCs w:val="24"/>
          <w:lang w:val="ru-RU"/>
        </w:rPr>
        <w:t xml:space="preserve"> </w:t>
      </w:r>
      <w:r w:rsidRPr="00C16C99">
        <w:rPr>
          <w:szCs w:val="24"/>
          <w:lang w:val="ru-RU"/>
        </w:rPr>
        <w:t>взрослых.</w:t>
      </w:r>
    </w:p>
    <w:p w:rsidR="00477E81" w:rsidRPr="00C16C99" w:rsidRDefault="00477E81" w:rsidP="00BF14A7">
      <w:pPr>
        <w:ind w:firstLine="709"/>
        <w:jc w:val="both"/>
        <w:rPr>
          <w:b/>
          <w:sz w:val="28"/>
        </w:rPr>
      </w:pPr>
      <w:r w:rsidRPr="00C16C99">
        <w:rPr>
          <w:b/>
          <w:sz w:val="28"/>
        </w:rPr>
        <w:t>Целевые ориентиры.</w:t>
      </w:r>
    </w:p>
    <w:p w:rsidR="00477E81" w:rsidRPr="00C16C99" w:rsidRDefault="00477E81" w:rsidP="00726EC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</w:rPr>
      </w:pPr>
      <w:r w:rsidRPr="00C16C99">
        <w:rPr>
          <w:sz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</w:t>
      </w:r>
      <w:proofErr w:type="gramStart"/>
      <w:r w:rsidRPr="00C16C99">
        <w:rPr>
          <w:sz w:val="28"/>
        </w:rPr>
        <w:t>о-</w:t>
      </w:r>
      <w:proofErr w:type="gramEnd"/>
      <w:r w:rsidRPr="00C16C99">
        <w:rPr>
          <w:sz w:val="28"/>
        </w:rPr>
        <w:t xml:space="preserve"> 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477E81" w:rsidRPr="00C16C99" w:rsidRDefault="00477E81" w:rsidP="00726EC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</w:rPr>
      </w:pPr>
      <w:r w:rsidRPr="00C16C99">
        <w:rPr>
          <w:sz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77E81" w:rsidRPr="00C16C99" w:rsidRDefault="00477E81" w:rsidP="00726EC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</w:rPr>
      </w:pPr>
      <w:r w:rsidRPr="00C16C99">
        <w:rPr>
          <w:sz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</w:t>
      </w:r>
      <w:r w:rsidRPr="00C16C99">
        <w:rPr>
          <w:sz w:val="28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нормам;</w:t>
      </w:r>
    </w:p>
    <w:p w:rsidR="00477E81" w:rsidRPr="00C16C99" w:rsidRDefault="00477E81" w:rsidP="00726EC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</w:rPr>
      </w:pPr>
      <w:proofErr w:type="gramStart"/>
      <w:r w:rsidRPr="00C16C99">
        <w:rPr>
          <w:sz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  <w:proofErr w:type="gramEnd"/>
    </w:p>
    <w:p w:rsidR="00477E81" w:rsidRPr="00C16C99" w:rsidRDefault="00477E81" w:rsidP="00726EC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</w:rPr>
      </w:pPr>
      <w:r w:rsidRPr="00C16C99">
        <w:rPr>
          <w:sz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77E81" w:rsidRPr="00C16C99" w:rsidRDefault="00477E81" w:rsidP="00726EC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</w:rPr>
      </w:pPr>
      <w:r w:rsidRPr="00C16C99">
        <w:rPr>
          <w:sz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16C99">
        <w:rPr>
          <w:sz w:val="28"/>
        </w:rPr>
        <w:t>со</w:t>
      </w:r>
      <w:proofErr w:type="gramEnd"/>
      <w:r w:rsidRPr="00C16C99">
        <w:rPr>
          <w:sz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477E81" w:rsidRPr="00C16C99" w:rsidRDefault="00477E81" w:rsidP="00726EC4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</w:rPr>
      </w:pPr>
      <w:r w:rsidRPr="00C16C99">
        <w:rPr>
          <w:sz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D6B0A" w:rsidRDefault="003D6B0A" w:rsidP="003D6B0A">
      <w:pPr>
        <w:pStyle w:val="a4"/>
        <w:ind w:left="1429"/>
        <w:jc w:val="both"/>
        <w:rPr>
          <w:b/>
          <w:kern w:val="20"/>
        </w:rPr>
      </w:pPr>
    </w:p>
    <w:p w:rsidR="003D6B0A" w:rsidRDefault="003D6B0A" w:rsidP="003D6B0A">
      <w:pPr>
        <w:pStyle w:val="a4"/>
        <w:ind w:left="1429"/>
        <w:jc w:val="both"/>
        <w:rPr>
          <w:b/>
          <w:kern w:val="20"/>
          <w:sz w:val="28"/>
        </w:rPr>
      </w:pPr>
      <w:r w:rsidRPr="003D6B0A">
        <w:rPr>
          <w:b/>
          <w:kern w:val="20"/>
          <w:sz w:val="28"/>
          <w:lang w:val="en-US"/>
        </w:rPr>
        <w:t>II</w:t>
      </w:r>
      <w:r w:rsidRPr="003D6B0A">
        <w:rPr>
          <w:b/>
          <w:kern w:val="20"/>
          <w:sz w:val="28"/>
        </w:rPr>
        <w:t>– Содержательный раздел</w:t>
      </w:r>
    </w:p>
    <w:p w:rsidR="00A509D7" w:rsidRPr="003D6B0A" w:rsidRDefault="00A509D7" w:rsidP="003D6B0A">
      <w:pPr>
        <w:pStyle w:val="a4"/>
        <w:ind w:left="1429"/>
        <w:jc w:val="both"/>
        <w:rPr>
          <w:b/>
          <w:kern w:val="20"/>
          <w:sz w:val="28"/>
        </w:rPr>
      </w:pPr>
    </w:p>
    <w:p w:rsidR="00A509D7" w:rsidRDefault="00A509D7" w:rsidP="00A509D7">
      <w:pPr>
        <w:shd w:val="clear" w:color="auto" w:fill="FFFFFF" w:themeFill="background1"/>
        <w:ind w:firstLine="567"/>
        <w:jc w:val="both"/>
        <w:rPr>
          <w:rFonts w:eastAsia="Times New Roman"/>
          <w:b/>
          <w:color w:val="000000"/>
          <w:sz w:val="28"/>
        </w:rPr>
      </w:pPr>
      <w:r w:rsidRPr="00A509D7">
        <w:rPr>
          <w:rFonts w:eastAsia="Times New Roman"/>
          <w:b/>
          <w:color w:val="000000"/>
          <w:sz w:val="28"/>
        </w:rPr>
        <w:t>2.1 Психологическое просвещение субъектов образовательного процесса в области работы по поддержке лиц с ОВЗ, испытывающих трудности в освоении основных общеобразовательных программ, развитии и социальной адаптации</w:t>
      </w:r>
    </w:p>
    <w:p w:rsidR="00192940" w:rsidRPr="00192940" w:rsidRDefault="00192940" w:rsidP="00A509D7">
      <w:pPr>
        <w:shd w:val="clear" w:color="auto" w:fill="FFFFFF" w:themeFill="background1"/>
        <w:ind w:firstLine="567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Содержание работы</w:t>
      </w:r>
      <w:r w:rsidRPr="00192940">
        <w:rPr>
          <w:rFonts w:eastAsia="Times New Roman"/>
          <w:color w:val="000000"/>
          <w:sz w:val="28"/>
        </w:rPr>
        <w:t xml:space="preserve"> педагога-психолога </w:t>
      </w:r>
      <w:proofErr w:type="gramStart"/>
      <w:r w:rsidRPr="00192940">
        <w:rPr>
          <w:rFonts w:eastAsia="Times New Roman"/>
          <w:color w:val="000000"/>
          <w:sz w:val="28"/>
        </w:rPr>
        <w:t xml:space="preserve">по психологическому </w:t>
      </w:r>
      <w:r>
        <w:rPr>
          <w:rFonts w:eastAsia="Times New Roman"/>
          <w:color w:val="000000"/>
          <w:sz w:val="28"/>
        </w:rPr>
        <w:t>просвещению субъектов образовательного процесса в области работы по поддержке детей с тяжелыми нарушениями речи в соответствии</w:t>
      </w:r>
      <w:proofErr w:type="gramEnd"/>
      <w:r>
        <w:rPr>
          <w:rFonts w:eastAsia="Times New Roman"/>
          <w:color w:val="000000"/>
          <w:sz w:val="28"/>
        </w:rPr>
        <w:t xml:space="preserve"> с профессиональным стандартом педагога-психолога </w:t>
      </w:r>
      <w:r w:rsidR="00515AA3">
        <w:rPr>
          <w:rFonts w:eastAsia="Times New Roman"/>
          <w:color w:val="000000"/>
          <w:sz w:val="28"/>
        </w:rPr>
        <w:t>включает</w:t>
      </w:r>
      <w:r>
        <w:rPr>
          <w:rFonts w:eastAsia="Times New Roman"/>
          <w:color w:val="000000"/>
          <w:sz w:val="28"/>
        </w:rPr>
        <w:t>:</w:t>
      </w:r>
    </w:p>
    <w:p w:rsidR="0049722A" w:rsidRPr="0049722A" w:rsidRDefault="0049722A" w:rsidP="00726EC4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Ознакомление педагогов и администрации ДОО с современными исследованиями в области психологии дошкольного возраста лиц с ОВЗ, испытывающих трудности в освоении основных общеобразовательных программ, развитии и социальной адаптации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Ознакомление педагогов администрации ДОО, а также родителей (законных представителей) с основными условиями психического развития лиц с ОВЗ,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lastRenderedPageBreak/>
        <w:t>Просветительская работа с родителями (законными представителями) лиц с ОВЗ, испытывающих трудности в освоении основных общеобразовательных программ, развитии и социальной адаптации</w:t>
      </w:r>
    </w:p>
    <w:p w:rsidR="0049722A" w:rsidRPr="0049722A" w:rsidRDefault="0049722A" w:rsidP="00726EC4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Ознакомление педагогов и администрации ДОО с современными исследованиями в области пр</w:t>
      </w:r>
      <w:r>
        <w:rPr>
          <w:rFonts w:eastAsia="Times New Roman"/>
          <w:color w:val="000000"/>
          <w:sz w:val="28"/>
        </w:rPr>
        <w:t>офилактики социальной адаптации;</w:t>
      </w:r>
    </w:p>
    <w:p w:rsidR="0049722A" w:rsidRPr="0049722A" w:rsidRDefault="0049722A" w:rsidP="00726EC4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Помощь в формировании психологической культуры субъектов образовательного процесса</w:t>
      </w:r>
      <w:r>
        <w:rPr>
          <w:rFonts w:eastAsia="Times New Roman"/>
          <w:color w:val="000000"/>
          <w:sz w:val="28"/>
        </w:rPr>
        <w:t>;</w:t>
      </w:r>
    </w:p>
    <w:p w:rsidR="0049722A" w:rsidRDefault="0049722A" w:rsidP="00726EC4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Помощь в сохранении и укреплении психологического здоровья лиц с ОВЗ, испытывающих трудности в освоении основных общеобразовательных программ, развитии и социальной адаптации</w:t>
      </w:r>
      <w:r w:rsidR="00192940">
        <w:rPr>
          <w:rFonts w:eastAsia="Times New Roman"/>
          <w:color w:val="000000"/>
          <w:sz w:val="28"/>
        </w:rPr>
        <w:t>.</w:t>
      </w:r>
    </w:p>
    <w:p w:rsidR="00192940" w:rsidRDefault="00192940" w:rsidP="00192940">
      <w:pPr>
        <w:pStyle w:val="a4"/>
        <w:shd w:val="clear" w:color="auto" w:fill="FFFFFF" w:themeFill="background1"/>
        <w:jc w:val="both"/>
        <w:rPr>
          <w:rFonts w:eastAsia="Times New Roman"/>
          <w:b/>
          <w:color w:val="000000"/>
          <w:sz w:val="28"/>
        </w:rPr>
      </w:pPr>
      <w:r w:rsidRPr="00192940">
        <w:rPr>
          <w:rFonts w:eastAsia="Times New Roman"/>
          <w:b/>
          <w:color w:val="000000"/>
          <w:sz w:val="28"/>
        </w:rPr>
        <w:t>Педагог-психолог</w:t>
      </w:r>
      <w:r>
        <w:rPr>
          <w:rFonts w:eastAsia="Times New Roman"/>
          <w:b/>
          <w:color w:val="000000"/>
          <w:sz w:val="28"/>
        </w:rPr>
        <w:t xml:space="preserve"> в рамках реализации данной программы:</w:t>
      </w:r>
    </w:p>
    <w:p w:rsidR="00192940" w:rsidRPr="00192940" w:rsidRDefault="00192940" w:rsidP="00726EC4">
      <w:pPr>
        <w:numPr>
          <w:ilvl w:val="0"/>
          <w:numId w:val="6"/>
        </w:numPr>
        <w:shd w:val="clear" w:color="auto" w:fill="FFFFFF" w:themeFill="background1"/>
        <w:ind w:left="709"/>
        <w:jc w:val="both"/>
        <w:rPr>
          <w:rFonts w:eastAsia="Times New Roman"/>
          <w:b/>
          <w:color w:val="000000"/>
          <w:sz w:val="28"/>
        </w:rPr>
      </w:pPr>
      <w:r w:rsidRPr="00192940">
        <w:rPr>
          <w:rFonts w:eastAsia="Times New Roman"/>
          <w:color w:val="000000"/>
          <w:sz w:val="28"/>
        </w:rPr>
        <w:t>Осуществляет психологическое просвещение педагогов, администрации ДОО и родителей (законных представителей) по вопросам психического развития лиц с ОВЗ, испытывающих трудности в освоении основных общеобразовательных программ, развитии и социальной адаптации;</w:t>
      </w:r>
    </w:p>
    <w:p w:rsidR="0049722A" w:rsidRPr="0049722A" w:rsidRDefault="0049722A" w:rsidP="00726EC4">
      <w:pPr>
        <w:numPr>
          <w:ilvl w:val="0"/>
          <w:numId w:val="7"/>
        </w:numPr>
        <w:shd w:val="clear" w:color="auto" w:fill="FFFFFF" w:themeFill="background1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Информир</w:t>
      </w:r>
      <w:r w:rsidR="00192940">
        <w:rPr>
          <w:rFonts w:eastAsia="Times New Roman"/>
          <w:color w:val="000000"/>
          <w:sz w:val="28"/>
        </w:rPr>
        <w:t>ует</w:t>
      </w:r>
      <w:r w:rsidRPr="0049722A">
        <w:rPr>
          <w:rFonts w:eastAsia="Times New Roman"/>
          <w:color w:val="000000"/>
          <w:sz w:val="28"/>
        </w:rPr>
        <w:t xml:space="preserve"> субъектов образовательного процесса о факторах, препятствующих развитию личности лиц с ОВЗ, испытывающих трудности в освоении основных общеобразовательных программ, развитии и социальной адаптации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numPr>
          <w:ilvl w:val="0"/>
          <w:numId w:val="7"/>
        </w:numPr>
        <w:shd w:val="clear" w:color="auto" w:fill="FFFFFF" w:themeFill="background1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Разраб</w:t>
      </w:r>
      <w:r w:rsidR="00192940">
        <w:rPr>
          <w:rFonts w:eastAsia="Times New Roman"/>
          <w:color w:val="000000"/>
          <w:sz w:val="28"/>
        </w:rPr>
        <w:t>атывает</w:t>
      </w:r>
      <w:r w:rsidRPr="0049722A">
        <w:rPr>
          <w:rFonts w:eastAsia="Times New Roman"/>
          <w:color w:val="000000"/>
          <w:sz w:val="28"/>
        </w:rPr>
        <w:t xml:space="preserve"> и реализ</w:t>
      </w:r>
      <w:r w:rsidR="00192940">
        <w:rPr>
          <w:rFonts w:eastAsia="Times New Roman"/>
          <w:color w:val="000000"/>
          <w:sz w:val="28"/>
        </w:rPr>
        <w:t>ует</w:t>
      </w:r>
      <w:r w:rsidRPr="0049722A">
        <w:rPr>
          <w:rFonts w:eastAsia="Times New Roman"/>
          <w:color w:val="000000"/>
          <w:sz w:val="28"/>
        </w:rPr>
        <w:t xml:space="preserve"> образовательн</w:t>
      </w:r>
      <w:r w:rsidR="00192940">
        <w:rPr>
          <w:rFonts w:eastAsia="Times New Roman"/>
          <w:color w:val="000000"/>
          <w:sz w:val="28"/>
        </w:rPr>
        <w:t>ые</w:t>
      </w:r>
      <w:r>
        <w:rPr>
          <w:rFonts w:eastAsia="Times New Roman"/>
          <w:color w:val="000000"/>
          <w:sz w:val="28"/>
        </w:rPr>
        <w:t xml:space="preserve"> программ</w:t>
      </w:r>
      <w:r w:rsidR="00192940">
        <w:rPr>
          <w:rFonts w:eastAsia="Times New Roman"/>
          <w:color w:val="000000"/>
          <w:sz w:val="28"/>
        </w:rPr>
        <w:t>ы</w:t>
      </w:r>
      <w:r w:rsidRPr="0049722A">
        <w:rPr>
          <w:rFonts w:eastAsia="Times New Roman"/>
          <w:color w:val="000000"/>
          <w:sz w:val="28"/>
        </w:rPr>
        <w:t xml:space="preserve"> по повышению психологической компетентности субъектов образовательного процесса, работающих с лицами с ОВЗ, испытывающими трудности в освоении основных общеобразовательных программ, р</w:t>
      </w:r>
      <w:r>
        <w:rPr>
          <w:rFonts w:eastAsia="Times New Roman"/>
          <w:color w:val="000000"/>
          <w:sz w:val="28"/>
        </w:rPr>
        <w:t>азвитии и социальной адаптации.</w:t>
      </w:r>
    </w:p>
    <w:p w:rsidR="0049722A" w:rsidRPr="0049722A" w:rsidRDefault="0049722A" w:rsidP="00726EC4">
      <w:pPr>
        <w:pStyle w:val="a4"/>
        <w:numPr>
          <w:ilvl w:val="0"/>
          <w:numId w:val="7"/>
        </w:numPr>
        <w:shd w:val="clear" w:color="auto" w:fill="FFFFFF" w:themeFill="background1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Веде</w:t>
      </w:r>
      <w:r w:rsidR="00192940">
        <w:rPr>
          <w:rFonts w:eastAsia="Times New Roman"/>
          <w:color w:val="000000"/>
          <w:sz w:val="28"/>
        </w:rPr>
        <w:t>т</w:t>
      </w:r>
      <w:r w:rsidRPr="0049722A">
        <w:rPr>
          <w:rFonts w:eastAsia="Times New Roman"/>
          <w:color w:val="000000"/>
          <w:sz w:val="28"/>
        </w:rPr>
        <w:t xml:space="preserve"> профессиональн</w:t>
      </w:r>
      <w:r w:rsidR="00192940">
        <w:rPr>
          <w:rFonts w:eastAsia="Times New Roman"/>
          <w:color w:val="000000"/>
          <w:sz w:val="28"/>
        </w:rPr>
        <w:t>ую</w:t>
      </w:r>
      <w:r w:rsidRPr="0049722A">
        <w:rPr>
          <w:rFonts w:eastAsia="Times New Roman"/>
          <w:color w:val="000000"/>
          <w:sz w:val="28"/>
        </w:rPr>
        <w:t xml:space="preserve"> документаци</w:t>
      </w:r>
      <w:r w:rsidR="00192940">
        <w:rPr>
          <w:rFonts w:eastAsia="Times New Roman"/>
          <w:color w:val="000000"/>
          <w:sz w:val="28"/>
        </w:rPr>
        <w:t>ю</w:t>
      </w:r>
      <w:r w:rsidRPr="0049722A">
        <w:rPr>
          <w:rFonts w:eastAsia="Times New Roman"/>
          <w:color w:val="000000"/>
          <w:sz w:val="28"/>
        </w:rPr>
        <w:t xml:space="preserve"> (планы работы, протоколы, журналы, психологические заключения и отчеты)</w:t>
      </w:r>
      <w:r>
        <w:rPr>
          <w:rFonts w:eastAsia="Times New Roman"/>
          <w:color w:val="000000"/>
          <w:sz w:val="28"/>
        </w:rPr>
        <w:t>.</w:t>
      </w:r>
    </w:p>
    <w:p w:rsidR="00A509D7" w:rsidRPr="00A509D7" w:rsidRDefault="00A509D7" w:rsidP="00A509D7">
      <w:pPr>
        <w:shd w:val="clear" w:color="auto" w:fill="FFFFFF" w:themeFill="background1"/>
        <w:ind w:firstLine="567"/>
        <w:jc w:val="both"/>
        <w:rPr>
          <w:rFonts w:eastAsia="Times New Roman"/>
          <w:color w:val="000000"/>
          <w:sz w:val="28"/>
        </w:rPr>
      </w:pPr>
    </w:p>
    <w:p w:rsidR="00A509D7" w:rsidRPr="00E84EA9" w:rsidRDefault="00A509D7" w:rsidP="00726EC4">
      <w:pPr>
        <w:pStyle w:val="a4"/>
        <w:numPr>
          <w:ilvl w:val="1"/>
          <w:numId w:val="27"/>
        </w:numPr>
        <w:shd w:val="clear" w:color="auto" w:fill="FFFFFF" w:themeFill="background1"/>
        <w:jc w:val="both"/>
        <w:rPr>
          <w:rFonts w:eastAsia="Times New Roman"/>
          <w:b/>
          <w:color w:val="000000"/>
          <w:sz w:val="28"/>
        </w:rPr>
      </w:pPr>
      <w:r w:rsidRPr="00E84EA9">
        <w:rPr>
          <w:rFonts w:eastAsia="Times New Roman"/>
          <w:b/>
          <w:color w:val="000000"/>
          <w:sz w:val="28"/>
        </w:rPr>
        <w:t>Психологическая профилактика нарушений поведения и отклонений в развитии лиц с ОВЗ, испытывающих трудности в освоении основных общеобразовательных программ, развитии и социальной адаптации</w:t>
      </w:r>
    </w:p>
    <w:p w:rsidR="00192940" w:rsidRPr="00192940" w:rsidRDefault="00192940" w:rsidP="00192940">
      <w:pPr>
        <w:pStyle w:val="a4"/>
        <w:shd w:val="clear" w:color="auto" w:fill="FFFFFF" w:themeFill="background1"/>
        <w:ind w:left="0" w:firstLine="567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С</w:t>
      </w:r>
      <w:r w:rsidRPr="00192940">
        <w:rPr>
          <w:rFonts w:eastAsia="Times New Roman"/>
          <w:color w:val="000000"/>
          <w:sz w:val="28"/>
        </w:rPr>
        <w:t>одержание работы педагога-психолога по психологическо</w:t>
      </w:r>
      <w:r w:rsidR="00852E55">
        <w:rPr>
          <w:rFonts w:eastAsia="Times New Roman"/>
          <w:color w:val="000000"/>
          <w:sz w:val="28"/>
        </w:rPr>
        <w:t>й</w:t>
      </w:r>
      <w:r w:rsidR="00515AA3">
        <w:rPr>
          <w:rFonts w:eastAsia="Times New Roman"/>
          <w:color w:val="000000"/>
          <w:sz w:val="28"/>
        </w:rPr>
        <w:t xml:space="preserve"> </w:t>
      </w:r>
      <w:r w:rsidR="00852E55" w:rsidRPr="00852E55">
        <w:rPr>
          <w:rFonts w:eastAsia="Times New Roman"/>
          <w:color w:val="000000"/>
          <w:sz w:val="28"/>
        </w:rPr>
        <w:t>профилактике нарушений поведения и отклонений в развитии</w:t>
      </w:r>
      <w:r w:rsidR="00515AA3">
        <w:rPr>
          <w:rFonts w:eastAsia="Times New Roman"/>
          <w:color w:val="000000"/>
          <w:sz w:val="28"/>
        </w:rPr>
        <w:t xml:space="preserve"> </w:t>
      </w:r>
      <w:r w:rsidRPr="00192940">
        <w:rPr>
          <w:rFonts w:eastAsia="Times New Roman"/>
          <w:color w:val="000000"/>
          <w:sz w:val="28"/>
        </w:rPr>
        <w:t xml:space="preserve">детей с тяжелыми нарушениями речи в соответствии с профессиональным стандартом педагога-психолога </w:t>
      </w:r>
      <w:r w:rsidR="00515AA3">
        <w:rPr>
          <w:rFonts w:eastAsia="Times New Roman"/>
          <w:color w:val="000000"/>
          <w:sz w:val="28"/>
        </w:rPr>
        <w:t>включает</w:t>
      </w:r>
      <w:r w:rsidRPr="00192940">
        <w:rPr>
          <w:rFonts w:eastAsia="Times New Roman"/>
          <w:color w:val="000000"/>
          <w:sz w:val="28"/>
        </w:rPr>
        <w:t>:</w:t>
      </w:r>
    </w:p>
    <w:p w:rsidR="0049722A" w:rsidRDefault="0049722A" w:rsidP="0049722A">
      <w:pPr>
        <w:pStyle w:val="a4"/>
        <w:shd w:val="clear" w:color="auto" w:fill="FFFFFF" w:themeFill="background1"/>
        <w:ind w:left="942"/>
        <w:jc w:val="both"/>
        <w:rPr>
          <w:rFonts w:eastAsia="Times New Roman"/>
          <w:color w:val="000000"/>
          <w:sz w:val="28"/>
        </w:rPr>
      </w:pPr>
    </w:p>
    <w:p w:rsidR="0049722A" w:rsidRPr="0049722A" w:rsidRDefault="0049722A" w:rsidP="00726EC4">
      <w:pPr>
        <w:numPr>
          <w:ilvl w:val="0"/>
          <w:numId w:val="8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Выявление условий, затрудняющих становление и развитие личности лиц с ОВЗ, испытывающих трудности в освоении основных общеобразовательных программ, развитии и социальной адаптации с учетом особенностей их психофизического развития, индивидуальных возможностей и особых образовательных потребностей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numPr>
          <w:ilvl w:val="0"/>
          <w:numId w:val="8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 xml:space="preserve">Профилактическая работа с учетом особенностей психофизического развития, индивидуальных возможностей и особых образовательных потребностей лиц с ОВЗ, испытывающих трудности в освоении </w:t>
      </w:r>
      <w:r w:rsidRPr="0049722A">
        <w:rPr>
          <w:rFonts w:eastAsia="Times New Roman"/>
          <w:color w:val="000000"/>
          <w:sz w:val="28"/>
        </w:rPr>
        <w:lastRenderedPageBreak/>
        <w:t>основных общеобразовательных программ, р</w:t>
      </w:r>
      <w:r>
        <w:rPr>
          <w:rFonts w:eastAsia="Times New Roman"/>
          <w:color w:val="000000"/>
          <w:sz w:val="28"/>
        </w:rPr>
        <w:t>азвитии и социальной адаптации;</w:t>
      </w:r>
    </w:p>
    <w:p w:rsidR="0049722A" w:rsidRPr="0049722A" w:rsidRDefault="0049722A" w:rsidP="00726EC4">
      <w:pPr>
        <w:numPr>
          <w:ilvl w:val="0"/>
          <w:numId w:val="8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Разработка предложений по формированию сберегающих здоровье образовательных технологий, здорового образа жизни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numPr>
          <w:ilvl w:val="0"/>
          <w:numId w:val="8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ОВЗ, испытывающих трудности в освоении основных общеобразовательных программ, развитии и социальной адаптации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numPr>
          <w:ilvl w:val="0"/>
          <w:numId w:val="8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Ведение профессиональной документации (планы работы, протоколы, журналы, психологические заключения и отчеты)</w:t>
      </w:r>
    </w:p>
    <w:p w:rsidR="00192940" w:rsidRDefault="00192940" w:rsidP="00192940">
      <w:pPr>
        <w:pStyle w:val="a4"/>
        <w:shd w:val="clear" w:color="auto" w:fill="FFFFFF" w:themeFill="background1"/>
        <w:jc w:val="both"/>
        <w:rPr>
          <w:rFonts w:eastAsia="Times New Roman"/>
          <w:b/>
          <w:color w:val="000000"/>
          <w:sz w:val="28"/>
        </w:rPr>
      </w:pPr>
    </w:p>
    <w:p w:rsidR="00192940" w:rsidRDefault="00192940" w:rsidP="00192940">
      <w:pPr>
        <w:pStyle w:val="a4"/>
        <w:shd w:val="clear" w:color="auto" w:fill="FFFFFF" w:themeFill="background1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Педагог-психолог в рамках реализации данной программы:</w:t>
      </w:r>
    </w:p>
    <w:p w:rsidR="0049722A" w:rsidRPr="0049722A" w:rsidRDefault="0049722A" w:rsidP="00726EC4">
      <w:pPr>
        <w:numPr>
          <w:ilvl w:val="0"/>
          <w:numId w:val="9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Планир</w:t>
      </w:r>
      <w:r>
        <w:rPr>
          <w:rFonts w:eastAsia="Times New Roman"/>
          <w:color w:val="000000"/>
          <w:sz w:val="28"/>
        </w:rPr>
        <w:t>ует</w:t>
      </w:r>
      <w:r w:rsidRPr="0049722A">
        <w:rPr>
          <w:rFonts w:eastAsia="Times New Roman"/>
          <w:color w:val="000000"/>
          <w:sz w:val="28"/>
        </w:rPr>
        <w:t xml:space="preserve"> и организ</w:t>
      </w:r>
      <w:r>
        <w:rPr>
          <w:rFonts w:eastAsia="Times New Roman"/>
          <w:color w:val="000000"/>
          <w:sz w:val="28"/>
        </w:rPr>
        <w:t xml:space="preserve">ует </w:t>
      </w:r>
      <w:r w:rsidRPr="0049722A">
        <w:rPr>
          <w:rFonts w:eastAsia="Times New Roman"/>
          <w:color w:val="000000"/>
          <w:sz w:val="28"/>
        </w:rPr>
        <w:t>работу по предупреждению возможного неблагополучия в психическом и личностном развитии лиц с ОВЗ,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</w:r>
      <w:r w:rsidR="00515AA3"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numPr>
          <w:ilvl w:val="0"/>
          <w:numId w:val="9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Созда</w:t>
      </w:r>
      <w:r>
        <w:rPr>
          <w:rFonts w:eastAsia="Times New Roman"/>
          <w:color w:val="000000"/>
          <w:sz w:val="28"/>
        </w:rPr>
        <w:t>ет</w:t>
      </w:r>
      <w:r w:rsidRPr="0049722A">
        <w:rPr>
          <w:rFonts w:eastAsia="Times New Roman"/>
          <w:color w:val="000000"/>
          <w:sz w:val="28"/>
        </w:rPr>
        <w:t xml:space="preserve"> и поддержива</w:t>
      </w:r>
      <w:r>
        <w:rPr>
          <w:rFonts w:eastAsia="Times New Roman"/>
          <w:color w:val="000000"/>
          <w:sz w:val="28"/>
        </w:rPr>
        <w:t>ет</w:t>
      </w:r>
      <w:r w:rsidRPr="0049722A">
        <w:rPr>
          <w:rFonts w:eastAsia="Times New Roman"/>
          <w:color w:val="000000"/>
          <w:sz w:val="28"/>
        </w:rPr>
        <w:t xml:space="preserve"> в ДОО психологические условия обучения и воспитания, необходимые для нормального психического развития и формирования личности лиц с ОВЗ, испытывающих трудности в освоении основных общеобразовательных программ, развитии и социальной адаптации на каждом возрастном этапе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numPr>
          <w:ilvl w:val="0"/>
          <w:numId w:val="9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Способств</w:t>
      </w:r>
      <w:r>
        <w:rPr>
          <w:rFonts w:eastAsia="Times New Roman"/>
          <w:color w:val="000000"/>
          <w:sz w:val="28"/>
        </w:rPr>
        <w:t>ует</w:t>
      </w:r>
      <w:r w:rsidRPr="0049722A">
        <w:rPr>
          <w:rFonts w:eastAsia="Times New Roman"/>
          <w:color w:val="000000"/>
          <w:sz w:val="28"/>
        </w:rPr>
        <w:t xml:space="preserve"> созданию благоприятного психологического климата в ДОО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numPr>
          <w:ilvl w:val="0"/>
          <w:numId w:val="9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Разрабатыва</w:t>
      </w:r>
      <w:r>
        <w:rPr>
          <w:rFonts w:eastAsia="Times New Roman"/>
          <w:color w:val="000000"/>
          <w:sz w:val="28"/>
        </w:rPr>
        <w:t>ет</w:t>
      </w:r>
      <w:r w:rsidRPr="0049722A">
        <w:rPr>
          <w:rFonts w:eastAsia="Times New Roman"/>
          <w:color w:val="000000"/>
          <w:sz w:val="28"/>
        </w:rPr>
        <w:t xml:space="preserve"> рекомендации по созданию и поддержанию благоприятных условий развития на переходных и кризисных этапах жизни обучающихся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numPr>
          <w:ilvl w:val="0"/>
          <w:numId w:val="9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Вырабатыва</w:t>
      </w:r>
      <w:r>
        <w:rPr>
          <w:rFonts w:eastAsia="Times New Roman"/>
          <w:color w:val="000000"/>
          <w:sz w:val="28"/>
        </w:rPr>
        <w:t>ет</w:t>
      </w:r>
      <w:r w:rsidRPr="0049722A">
        <w:rPr>
          <w:rFonts w:eastAsia="Times New Roman"/>
          <w:color w:val="000000"/>
          <w:sz w:val="28"/>
        </w:rPr>
        <w:t xml:space="preserve"> рекомендации педагогам, родителям (законным представителям) и работникам ДОО по оказанию помощи лицам с ОВЗ в адаптационный период</w:t>
      </w:r>
      <w:r>
        <w:rPr>
          <w:rFonts w:eastAsia="Times New Roman"/>
          <w:color w:val="000000"/>
          <w:sz w:val="28"/>
        </w:rPr>
        <w:t>;</w:t>
      </w:r>
    </w:p>
    <w:p w:rsidR="0049722A" w:rsidRPr="0049722A" w:rsidRDefault="0049722A" w:rsidP="00726EC4">
      <w:pPr>
        <w:numPr>
          <w:ilvl w:val="0"/>
          <w:numId w:val="9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49722A">
        <w:rPr>
          <w:rFonts w:eastAsia="Times New Roman"/>
          <w:color w:val="000000"/>
          <w:sz w:val="28"/>
        </w:rPr>
        <w:t>Эффективно взаимодейств</w:t>
      </w:r>
      <w:r>
        <w:rPr>
          <w:rFonts w:eastAsia="Times New Roman"/>
          <w:color w:val="000000"/>
          <w:sz w:val="28"/>
        </w:rPr>
        <w:t>ует</w:t>
      </w:r>
      <w:r w:rsidRPr="0049722A">
        <w:rPr>
          <w:rFonts w:eastAsia="Times New Roman"/>
          <w:color w:val="000000"/>
          <w:sz w:val="28"/>
        </w:rPr>
        <w:t xml:space="preserve"> с педагогами и другими специалистами ДОО по вопросам развития </w:t>
      </w:r>
      <w:proofErr w:type="gramStart"/>
      <w:r w:rsidRPr="0049722A">
        <w:rPr>
          <w:rFonts w:eastAsia="Times New Roman"/>
          <w:color w:val="000000"/>
          <w:sz w:val="28"/>
        </w:rPr>
        <w:t>обучающихся</w:t>
      </w:r>
      <w:proofErr w:type="gramEnd"/>
      <w:r w:rsidRPr="0049722A">
        <w:rPr>
          <w:rFonts w:eastAsia="Times New Roman"/>
          <w:color w:val="000000"/>
          <w:sz w:val="28"/>
        </w:rPr>
        <w:t xml:space="preserve"> в ведущей для возраста деятельности</w:t>
      </w:r>
      <w:r>
        <w:rPr>
          <w:rFonts w:eastAsia="Times New Roman"/>
          <w:color w:val="000000"/>
          <w:sz w:val="28"/>
        </w:rPr>
        <w:t>.</w:t>
      </w:r>
    </w:p>
    <w:p w:rsidR="0049722A" w:rsidRPr="0049722A" w:rsidRDefault="0049722A" w:rsidP="0049722A">
      <w:pPr>
        <w:pStyle w:val="a4"/>
        <w:shd w:val="clear" w:color="auto" w:fill="FFFFFF" w:themeFill="background1"/>
        <w:ind w:left="942"/>
        <w:jc w:val="both"/>
        <w:rPr>
          <w:rFonts w:eastAsia="Times New Roman"/>
          <w:color w:val="000000"/>
          <w:sz w:val="32"/>
        </w:rPr>
      </w:pPr>
    </w:p>
    <w:p w:rsidR="00A509D7" w:rsidRPr="00E84EA9" w:rsidRDefault="00E84EA9" w:rsidP="00E84EA9">
      <w:pPr>
        <w:shd w:val="clear" w:color="auto" w:fill="FFFFFF" w:themeFill="background1"/>
        <w:ind w:left="710"/>
        <w:jc w:val="both"/>
        <w:rPr>
          <w:rFonts w:eastAsia="Times New Roman"/>
          <w:b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2.3</w:t>
      </w:r>
      <w:r w:rsidR="00A509D7" w:rsidRPr="00E84EA9">
        <w:rPr>
          <w:rFonts w:eastAsia="Times New Roman"/>
          <w:b/>
          <w:color w:val="000000"/>
          <w:sz w:val="28"/>
        </w:rPr>
        <w:t xml:space="preserve"> Психологическое консультирование лиц с ОВЗ, испытывающих трудности в освоении основных общеобразовательных программ, развитии и социальной адаптации</w:t>
      </w:r>
    </w:p>
    <w:p w:rsidR="00852E55" w:rsidRPr="00852E55" w:rsidRDefault="00852E55" w:rsidP="00852E55">
      <w:pPr>
        <w:shd w:val="clear" w:color="auto" w:fill="FFFFFF" w:themeFill="background1"/>
        <w:ind w:firstLine="567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 xml:space="preserve">Содержание работы педагога-психолога </w:t>
      </w:r>
      <w:proofErr w:type="gramStart"/>
      <w:r w:rsidRPr="00852E55">
        <w:rPr>
          <w:rFonts w:eastAsia="Times New Roman"/>
          <w:color w:val="000000"/>
          <w:sz w:val="28"/>
        </w:rPr>
        <w:t>по психологическо</w:t>
      </w:r>
      <w:r>
        <w:rPr>
          <w:rFonts w:eastAsia="Times New Roman"/>
          <w:color w:val="000000"/>
          <w:sz w:val="28"/>
        </w:rPr>
        <w:t>му</w:t>
      </w:r>
      <w:r w:rsidR="00515AA3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 xml:space="preserve">консультированию субъектов образовательного процесса в области работы по поддержке </w:t>
      </w:r>
      <w:r w:rsidRPr="00852E55">
        <w:rPr>
          <w:rFonts w:eastAsia="Times New Roman"/>
          <w:color w:val="000000"/>
          <w:sz w:val="28"/>
        </w:rPr>
        <w:t>детей с тяжелыми нарушениями речи в соответствии</w:t>
      </w:r>
      <w:proofErr w:type="gramEnd"/>
      <w:r w:rsidRPr="00852E55">
        <w:rPr>
          <w:rFonts w:eastAsia="Times New Roman"/>
          <w:color w:val="000000"/>
          <w:sz w:val="28"/>
        </w:rPr>
        <w:t xml:space="preserve"> с профессиональным стандартом педагога-психолога </w:t>
      </w:r>
      <w:r w:rsidR="00515AA3">
        <w:rPr>
          <w:rFonts w:eastAsia="Times New Roman"/>
          <w:color w:val="000000"/>
          <w:sz w:val="28"/>
        </w:rPr>
        <w:t>включает</w:t>
      </w:r>
      <w:r w:rsidRPr="00852E55">
        <w:rPr>
          <w:rFonts w:eastAsia="Times New Roman"/>
          <w:color w:val="000000"/>
          <w:sz w:val="28"/>
        </w:rPr>
        <w:t>:</w:t>
      </w:r>
    </w:p>
    <w:p w:rsidR="00852E55" w:rsidRPr="00852E55" w:rsidRDefault="00852E55" w:rsidP="00726EC4">
      <w:pPr>
        <w:numPr>
          <w:ilvl w:val="0"/>
          <w:numId w:val="10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 xml:space="preserve">Консультирование педагогов и других работников ДОО по проблемам взаимоотношений с </w:t>
      </w:r>
      <w:proofErr w:type="gramStart"/>
      <w:r w:rsidRPr="00852E55">
        <w:rPr>
          <w:rFonts w:eastAsia="Times New Roman"/>
          <w:color w:val="000000"/>
          <w:sz w:val="28"/>
        </w:rPr>
        <w:t>обучающимися</w:t>
      </w:r>
      <w:proofErr w:type="gramEnd"/>
      <w:r w:rsidRPr="00852E55">
        <w:rPr>
          <w:rFonts w:eastAsia="Times New Roman"/>
          <w:color w:val="000000"/>
          <w:sz w:val="28"/>
        </w:rPr>
        <w:t xml:space="preserve"> и другим профессиональным вопросам</w:t>
      </w:r>
      <w:r>
        <w:rPr>
          <w:rFonts w:eastAsia="Times New Roman"/>
          <w:color w:val="000000"/>
          <w:sz w:val="28"/>
        </w:rPr>
        <w:t>;</w:t>
      </w:r>
    </w:p>
    <w:p w:rsidR="00852E55" w:rsidRPr="00852E55" w:rsidRDefault="00852E55" w:rsidP="00726EC4">
      <w:pPr>
        <w:numPr>
          <w:ilvl w:val="0"/>
          <w:numId w:val="10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lastRenderedPageBreak/>
        <w:t>Консультирование педагогических работников по вопросам разработки и реализации индивидуальных программ обучения для лиц с ОВЗ, испытывающих трудности в освоении основных общеобразовательных программ, развитии и социальной адаптации с учетом особенностей и образовательных потребностей конкретного обучающегося</w:t>
      </w:r>
    </w:p>
    <w:p w:rsidR="00852E55" w:rsidRPr="00852E55" w:rsidRDefault="00852E55" w:rsidP="00726EC4">
      <w:pPr>
        <w:numPr>
          <w:ilvl w:val="0"/>
          <w:numId w:val="10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Консультирование родителей (законных представителей) по проблемам взаимоотношений с воспитанниками с ОВЗ, а также находящимися в трудных жизненных ситуациях</w:t>
      </w:r>
      <w:r>
        <w:rPr>
          <w:rFonts w:eastAsia="Times New Roman"/>
          <w:color w:val="000000"/>
          <w:sz w:val="28"/>
        </w:rPr>
        <w:t>;</w:t>
      </w:r>
    </w:p>
    <w:p w:rsidR="00852E55" w:rsidRDefault="00852E55" w:rsidP="00726EC4">
      <w:pPr>
        <w:numPr>
          <w:ilvl w:val="0"/>
          <w:numId w:val="10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Ведение профессиональной документации (планы работы, протоколы, журналы, психологические заключения и отчеты)</w:t>
      </w:r>
      <w:r>
        <w:rPr>
          <w:rFonts w:eastAsia="Times New Roman"/>
          <w:color w:val="000000"/>
          <w:sz w:val="28"/>
        </w:rPr>
        <w:t xml:space="preserve">. </w:t>
      </w:r>
    </w:p>
    <w:p w:rsidR="00852E55" w:rsidRDefault="00852E55" w:rsidP="00852E55">
      <w:pPr>
        <w:shd w:val="clear" w:color="auto" w:fill="FFFFFF" w:themeFill="background1"/>
        <w:ind w:left="709"/>
        <w:jc w:val="both"/>
        <w:rPr>
          <w:rFonts w:eastAsia="Times New Roman"/>
          <w:b/>
          <w:color w:val="000000"/>
          <w:sz w:val="28"/>
        </w:rPr>
      </w:pPr>
    </w:p>
    <w:p w:rsidR="00852E55" w:rsidRPr="00852E55" w:rsidRDefault="00852E55" w:rsidP="00852E55">
      <w:pPr>
        <w:shd w:val="clear" w:color="auto" w:fill="FFFFFF" w:themeFill="background1"/>
        <w:ind w:left="709"/>
        <w:jc w:val="both"/>
        <w:rPr>
          <w:rFonts w:eastAsia="Times New Roman"/>
          <w:b/>
          <w:color w:val="000000"/>
          <w:sz w:val="28"/>
        </w:rPr>
      </w:pPr>
      <w:r w:rsidRPr="00852E55">
        <w:rPr>
          <w:rFonts w:eastAsia="Times New Roman"/>
          <w:b/>
          <w:color w:val="000000"/>
          <w:sz w:val="28"/>
        </w:rPr>
        <w:t>В рамках реализации данной программы педагог-психолог:</w:t>
      </w:r>
    </w:p>
    <w:p w:rsidR="00852E55" w:rsidRPr="00852E55" w:rsidRDefault="00852E55" w:rsidP="00726EC4">
      <w:pPr>
        <w:numPr>
          <w:ilvl w:val="0"/>
          <w:numId w:val="11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Применя</w:t>
      </w:r>
      <w:r>
        <w:rPr>
          <w:rFonts w:eastAsia="Times New Roman"/>
          <w:color w:val="000000"/>
          <w:sz w:val="28"/>
        </w:rPr>
        <w:t>ет</w:t>
      </w:r>
      <w:r w:rsidRPr="00852E55">
        <w:rPr>
          <w:rFonts w:eastAsia="Times New Roman"/>
          <w:color w:val="000000"/>
          <w:sz w:val="28"/>
        </w:rPr>
        <w:t xml:space="preserve"> современные методы психологического консультирования в соответствии с задачами консультирования и особенностями клиентов</w:t>
      </w:r>
    </w:p>
    <w:p w:rsidR="00852E55" w:rsidRPr="00852E55" w:rsidRDefault="00852E55" w:rsidP="00726EC4">
      <w:pPr>
        <w:numPr>
          <w:ilvl w:val="0"/>
          <w:numId w:val="11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Консультир</w:t>
      </w:r>
      <w:r>
        <w:rPr>
          <w:rFonts w:eastAsia="Times New Roman"/>
          <w:color w:val="000000"/>
          <w:sz w:val="28"/>
        </w:rPr>
        <w:t>ует</w:t>
      </w:r>
      <w:r w:rsidRPr="00852E55">
        <w:rPr>
          <w:rFonts w:eastAsia="Times New Roman"/>
          <w:color w:val="000000"/>
          <w:sz w:val="28"/>
        </w:rPr>
        <w:t xml:space="preserve"> администрацию ДОО, педагогов, родителей (законных представителей) по психологическим проблемам обучения, воспитания и развития обучающихся</w:t>
      </w:r>
      <w:r>
        <w:rPr>
          <w:rFonts w:eastAsia="Times New Roman"/>
          <w:color w:val="000000"/>
          <w:sz w:val="28"/>
        </w:rPr>
        <w:t>;</w:t>
      </w:r>
    </w:p>
    <w:p w:rsidR="00852E55" w:rsidRPr="00852E55" w:rsidRDefault="00852E55" w:rsidP="00726EC4">
      <w:pPr>
        <w:numPr>
          <w:ilvl w:val="0"/>
          <w:numId w:val="11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Владе</w:t>
      </w:r>
      <w:r>
        <w:rPr>
          <w:rFonts w:eastAsia="Times New Roman"/>
          <w:color w:val="000000"/>
          <w:sz w:val="28"/>
        </w:rPr>
        <w:t>ет</w:t>
      </w:r>
      <w:r w:rsidRPr="00852E55">
        <w:rPr>
          <w:rFonts w:eastAsia="Times New Roman"/>
          <w:color w:val="000000"/>
          <w:sz w:val="28"/>
        </w:rPr>
        <w:t xml:space="preserve"> приемами повышения психолого-педагогической компетентности родителей (законных представителей) и педагогов и администрации ДОО</w:t>
      </w:r>
      <w:r>
        <w:rPr>
          <w:rFonts w:eastAsia="Times New Roman"/>
          <w:color w:val="000000"/>
          <w:sz w:val="28"/>
        </w:rPr>
        <w:t>;</w:t>
      </w:r>
    </w:p>
    <w:p w:rsidR="00852E55" w:rsidRPr="00852E55" w:rsidRDefault="00852E55" w:rsidP="00726EC4">
      <w:pPr>
        <w:numPr>
          <w:ilvl w:val="0"/>
          <w:numId w:val="11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Владе</w:t>
      </w:r>
      <w:r>
        <w:rPr>
          <w:rFonts w:eastAsia="Times New Roman"/>
          <w:color w:val="000000"/>
          <w:sz w:val="28"/>
        </w:rPr>
        <w:t>ет</w:t>
      </w:r>
      <w:r w:rsidRPr="00852E55">
        <w:rPr>
          <w:rFonts w:eastAsia="Times New Roman"/>
          <w:color w:val="000000"/>
          <w:sz w:val="28"/>
        </w:rPr>
        <w:t xml:space="preserve"> приемами работы с педагогами с целью организации эффективных учебных взаимодействий обучающихся, их общения в ДОО и в семье</w:t>
      </w:r>
      <w:r>
        <w:rPr>
          <w:rFonts w:eastAsia="Times New Roman"/>
          <w:color w:val="000000"/>
          <w:sz w:val="28"/>
        </w:rPr>
        <w:t>;</w:t>
      </w:r>
    </w:p>
    <w:p w:rsidR="00852E55" w:rsidRPr="00852E55" w:rsidRDefault="00852E55" w:rsidP="00726EC4">
      <w:pPr>
        <w:numPr>
          <w:ilvl w:val="0"/>
          <w:numId w:val="11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Разрабатыва</w:t>
      </w:r>
      <w:r>
        <w:rPr>
          <w:rFonts w:eastAsia="Times New Roman"/>
          <w:color w:val="000000"/>
          <w:sz w:val="28"/>
        </w:rPr>
        <w:t>ет</w:t>
      </w:r>
      <w:r w:rsidRPr="00852E55">
        <w:rPr>
          <w:rFonts w:eastAsia="Times New Roman"/>
          <w:color w:val="000000"/>
          <w:sz w:val="28"/>
        </w:rPr>
        <w:t xml:space="preserve"> совместно с педагогами индивидуальные программы для построения индивидуального образовательного маршрута для лиц с ОВЗ с учетом особенностей и образовательных потребностей конкретного обучающегося</w:t>
      </w:r>
      <w:r>
        <w:rPr>
          <w:rFonts w:eastAsia="Times New Roman"/>
          <w:color w:val="000000"/>
          <w:sz w:val="28"/>
        </w:rPr>
        <w:t>.</w:t>
      </w:r>
    </w:p>
    <w:p w:rsidR="00C016DD" w:rsidRDefault="00C016DD" w:rsidP="00C016DD">
      <w:pPr>
        <w:tabs>
          <w:tab w:val="num" w:pos="284"/>
        </w:tabs>
        <w:ind w:left="360"/>
        <w:jc w:val="both"/>
        <w:rPr>
          <w:b/>
          <w:sz w:val="28"/>
        </w:rPr>
      </w:pP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b/>
          <w:sz w:val="28"/>
        </w:rPr>
        <w:t>Примерный перечень тем для психологического консультирования</w:t>
      </w:r>
      <w:r w:rsidRPr="00C016DD">
        <w:rPr>
          <w:sz w:val="28"/>
        </w:rPr>
        <w:t xml:space="preserve">: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адаптация и </w:t>
      </w:r>
      <w:proofErr w:type="spellStart"/>
      <w:r w:rsidRPr="00C016DD">
        <w:rPr>
          <w:sz w:val="28"/>
        </w:rPr>
        <w:t>дезадаптация</w:t>
      </w:r>
      <w:proofErr w:type="spellEnd"/>
      <w:r w:rsidRPr="00C016DD">
        <w:rPr>
          <w:sz w:val="28"/>
        </w:rPr>
        <w:t xml:space="preserve"> к ДОУ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 страхи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агрессивность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>- психологическое неблагополучие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 - непослушание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кризис 3-х лет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 - спонтанная двигательная активность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тревожность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</w:t>
      </w:r>
      <w:proofErr w:type="spellStart"/>
      <w:r w:rsidRPr="00C016DD">
        <w:rPr>
          <w:sz w:val="28"/>
        </w:rPr>
        <w:t>левшество</w:t>
      </w:r>
      <w:proofErr w:type="spellEnd"/>
      <w:r w:rsidRPr="00C016DD">
        <w:rPr>
          <w:sz w:val="28"/>
        </w:rPr>
        <w:t xml:space="preserve">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>- недостаточное развитие мелкой моторики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 - низкий уровень развития познавательных процессов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нарушения в сфере общения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</w:t>
      </w:r>
      <w:proofErr w:type="spellStart"/>
      <w:r w:rsidRPr="00C016DD">
        <w:rPr>
          <w:sz w:val="28"/>
        </w:rPr>
        <w:t>энурез</w:t>
      </w:r>
      <w:proofErr w:type="spellEnd"/>
      <w:r w:rsidRPr="00C016DD">
        <w:rPr>
          <w:sz w:val="28"/>
        </w:rPr>
        <w:t xml:space="preserve">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-застенчивость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нестабильность эмоционального состояния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</w:t>
      </w:r>
      <w:proofErr w:type="spellStart"/>
      <w:r w:rsidRPr="00C016DD">
        <w:rPr>
          <w:sz w:val="28"/>
        </w:rPr>
        <w:t>гиперактивность</w:t>
      </w:r>
      <w:proofErr w:type="spellEnd"/>
      <w:r w:rsidRPr="00C016DD">
        <w:rPr>
          <w:sz w:val="28"/>
        </w:rPr>
        <w:t xml:space="preserve">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lastRenderedPageBreak/>
        <w:t>- отсутствие самостоятельности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 - непослушание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психологические проблемы детей с ОВЗ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психологическая поддержка семьи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роль игры в подготовке к школе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28"/>
        </w:rPr>
      </w:pPr>
      <w:r w:rsidRPr="00C016DD">
        <w:rPr>
          <w:sz w:val="28"/>
        </w:rPr>
        <w:t xml:space="preserve">- система работы воспитателя с детьми, имеющими отклонения в поведении </w:t>
      </w:r>
    </w:p>
    <w:p w:rsidR="00C016DD" w:rsidRPr="00C016DD" w:rsidRDefault="00C016DD" w:rsidP="00C016DD">
      <w:pPr>
        <w:tabs>
          <w:tab w:val="num" w:pos="284"/>
        </w:tabs>
        <w:ind w:left="360"/>
        <w:jc w:val="both"/>
        <w:rPr>
          <w:sz w:val="32"/>
          <w:szCs w:val="28"/>
        </w:rPr>
      </w:pPr>
      <w:r w:rsidRPr="00C016DD">
        <w:rPr>
          <w:sz w:val="28"/>
        </w:rPr>
        <w:t>- психологическая готовность к школе.</w:t>
      </w:r>
    </w:p>
    <w:p w:rsidR="00852E55" w:rsidRPr="00A31EB8" w:rsidRDefault="00852E55" w:rsidP="00852E55">
      <w:pPr>
        <w:shd w:val="clear" w:color="auto" w:fill="FFFFFF" w:themeFill="background1"/>
        <w:ind w:left="709"/>
        <w:jc w:val="both"/>
        <w:rPr>
          <w:rFonts w:eastAsia="Times New Roman"/>
          <w:color w:val="000000"/>
        </w:rPr>
      </w:pPr>
    </w:p>
    <w:p w:rsidR="00A509D7" w:rsidRPr="00852E55" w:rsidRDefault="00A509D7" w:rsidP="00726EC4">
      <w:pPr>
        <w:pStyle w:val="a4"/>
        <w:numPr>
          <w:ilvl w:val="1"/>
          <w:numId w:val="28"/>
        </w:numPr>
        <w:shd w:val="clear" w:color="auto" w:fill="FFFFFF" w:themeFill="background1"/>
        <w:jc w:val="both"/>
        <w:rPr>
          <w:rFonts w:eastAsia="Times New Roman"/>
          <w:b/>
          <w:color w:val="000000"/>
          <w:sz w:val="28"/>
        </w:rPr>
      </w:pPr>
      <w:r w:rsidRPr="00852E55">
        <w:rPr>
          <w:rFonts w:eastAsia="Times New Roman"/>
          <w:b/>
          <w:color w:val="000000"/>
          <w:sz w:val="28"/>
        </w:rPr>
        <w:t xml:space="preserve">  Психологическая коррекция поведения и развития детей с ОВЗ, испытывающих трудности в освоении основных общеобразовательных программ, развитии и социальной адаптации</w:t>
      </w:r>
    </w:p>
    <w:p w:rsidR="00852E55" w:rsidRPr="00852E55" w:rsidRDefault="00852E55" w:rsidP="00852E55">
      <w:pPr>
        <w:shd w:val="clear" w:color="auto" w:fill="FFFFFF" w:themeFill="background1"/>
        <w:ind w:firstLine="567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Содержание работы педагога-психолога по психологическо</w:t>
      </w:r>
      <w:r>
        <w:rPr>
          <w:rFonts w:eastAsia="Times New Roman"/>
          <w:color w:val="000000"/>
          <w:sz w:val="28"/>
        </w:rPr>
        <w:t>й</w:t>
      </w:r>
      <w:r w:rsidRPr="00852E55">
        <w:rPr>
          <w:rFonts w:eastAsia="Times New Roman"/>
          <w:color w:val="000000"/>
          <w:sz w:val="28"/>
        </w:rPr>
        <w:t xml:space="preserve"> ко</w:t>
      </w:r>
      <w:r>
        <w:rPr>
          <w:rFonts w:eastAsia="Times New Roman"/>
          <w:color w:val="000000"/>
          <w:sz w:val="28"/>
        </w:rPr>
        <w:t>ррекции</w:t>
      </w:r>
      <w:r w:rsidR="00515AA3">
        <w:rPr>
          <w:rFonts w:eastAsia="Times New Roman"/>
          <w:color w:val="000000"/>
          <w:sz w:val="28"/>
        </w:rPr>
        <w:t xml:space="preserve"> </w:t>
      </w:r>
      <w:r>
        <w:rPr>
          <w:rFonts w:eastAsia="Times New Roman"/>
          <w:color w:val="000000"/>
          <w:sz w:val="28"/>
        </w:rPr>
        <w:t>поведения и развития</w:t>
      </w:r>
      <w:r w:rsidRPr="00852E55">
        <w:rPr>
          <w:rFonts w:eastAsia="Times New Roman"/>
          <w:color w:val="000000"/>
          <w:sz w:val="28"/>
        </w:rPr>
        <w:t xml:space="preserve"> детей с тяжелыми нарушениями речи в соответствии с профессиональным стандартом педагога-психолога </w:t>
      </w:r>
      <w:r w:rsidR="0008067E">
        <w:rPr>
          <w:rFonts w:eastAsia="Times New Roman"/>
          <w:color w:val="000000"/>
          <w:sz w:val="28"/>
        </w:rPr>
        <w:t>включает следующие направления</w:t>
      </w:r>
      <w:r w:rsidRPr="00852E55">
        <w:rPr>
          <w:rFonts w:eastAsia="Times New Roman"/>
          <w:color w:val="000000"/>
          <w:sz w:val="28"/>
        </w:rPr>
        <w:t>:</w:t>
      </w:r>
    </w:p>
    <w:p w:rsidR="00192940" w:rsidRPr="00852E55" w:rsidRDefault="00192940" w:rsidP="00192940">
      <w:pPr>
        <w:pStyle w:val="a4"/>
        <w:rPr>
          <w:rFonts w:eastAsia="Times New Roman"/>
          <w:color w:val="000000"/>
          <w:sz w:val="32"/>
        </w:rPr>
      </w:pPr>
    </w:p>
    <w:p w:rsidR="00852E55" w:rsidRPr="00852E55" w:rsidRDefault="00852E55" w:rsidP="00726EC4">
      <w:pPr>
        <w:numPr>
          <w:ilvl w:val="0"/>
          <w:numId w:val="12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</w:r>
      <w:r w:rsidR="0008067E">
        <w:rPr>
          <w:rFonts w:eastAsia="Times New Roman"/>
          <w:color w:val="000000"/>
          <w:sz w:val="28"/>
        </w:rPr>
        <w:t>;</w:t>
      </w:r>
    </w:p>
    <w:p w:rsidR="00852E55" w:rsidRPr="00852E55" w:rsidRDefault="00852E55" w:rsidP="00726EC4">
      <w:pPr>
        <w:numPr>
          <w:ilvl w:val="0"/>
          <w:numId w:val="12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Организация и осуществление совместно со специалистами (педагогами,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</w:r>
      <w:r w:rsidR="0008067E">
        <w:rPr>
          <w:rFonts w:eastAsia="Times New Roman"/>
          <w:color w:val="000000"/>
          <w:sz w:val="28"/>
        </w:rPr>
        <w:t>;</w:t>
      </w:r>
    </w:p>
    <w:p w:rsidR="00852E55" w:rsidRPr="00852E55" w:rsidRDefault="00852E55" w:rsidP="00726EC4">
      <w:pPr>
        <w:numPr>
          <w:ilvl w:val="0"/>
          <w:numId w:val="12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proofErr w:type="gramStart"/>
      <w:r w:rsidRPr="00852E55">
        <w:rPr>
          <w:rFonts w:eastAsia="Times New Roman"/>
          <w:color w:val="000000"/>
          <w:sz w:val="28"/>
        </w:rPr>
        <w:t>Формирование совместно с иными педагогическими работниками для обучающихся с ОВЗ, находящихся в трудной жизненной ситуации, образовательной среды, удовлетворяющей их интересам и потребностям</w:t>
      </w:r>
      <w:r w:rsidR="0008067E">
        <w:rPr>
          <w:rFonts w:eastAsia="Times New Roman"/>
          <w:color w:val="000000"/>
          <w:sz w:val="28"/>
        </w:rPr>
        <w:t>;</w:t>
      </w:r>
      <w:proofErr w:type="gramEnd"/>
    </w:p>
    <w:p w:rsidR="00852E55" w:rsidRPr="00852E55" w:rsidRDefault="00852E55" w:rsidP="00726EC4">
      <w:pPr>
        <w:numPr>
          <w:ilvl w:val="0"/>
          <w:numId w:val="12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Разработка программ психологической коррекции поведения и нарушений в развитии обучающихся и сопровождение их реализации в ДОО</w:t>
      </w:r>
      <w:r w:rsidR="0008067E">
        <w:rPr>
          <w:rFonts w:eastAsia="Times New Roman"/>
          <w:color w:val="000000"/>
          <w:sz w:val="28"/>
        </w:rPr>
        <w:t>;</w:t>
      </w:r>
    </w:p>
    <w:p w:rsidR="00852E55" w:rsidRPr="00852E55" w:rsidRDefault="00852E55" w:rsidP="00726EC4">
      <w:pPr>
        <w:numPr>
          <w:ilvl w:val="0"/>
          <w:numId w:val="12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 xml:space="preserve">Проведение коррекционно-развивающих занятий с </w:t>
      </w:r>
      <w:r w:rsidR="0008067E">
        <w:rPr>
          <w:rFonts w:eastAsia="Times New Roman"/>
          <w:color w:val="000000"/>
          <w:sz w:val="28"/>
        </w:rPr>
        <w:t>детьми с тяжелыми нарушениями речи групп комбинированной направленности;</w:t>
      </w:r>
    </w:p>
    <w:p w:rsidR="00852E55" w:rsidRPr="00852E55" w:rsidRDefault="00852E55" w:rsidP="00726EC4">
      <w:pPr>
        <w:numPr>
          <w:ilvl w:val="0"/>
          <w:numId w:val="12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Разработка и проведение профилактических, диагностических, развивающих мероприятий в ДОО</w:t>
      </w:r>
      <w:r w:rsidR="0008067E">
        <w:rPr>
          <w:rFonts w:eastAsia="Times New Roman"/>
          <w:color w:val="000000"/>
          <w:sz w:val="28"/>
        </w:rPr>
        <w:t>;</w:t>
      </w:r>
    </w:p>
    <w:p w:rsidR="00852E55" w:rsidRPr="00852E55" w:rsidRDefault="00852E55" w:rsidP="00726EC4">
      <w:pPr>
        <w:numPr>
          <w:ilvl w:val="0"/>
          <w:numId w:val="12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 xml:space="preserve">Разработка и реализация программ профилактики и коррекции девиаций и асоциального поведения </w:t>
      </w:r>
      <w:r w:rsidR="0008067E">
        <w:rPr>
          <w:rFonts w:eastAsia="Times New Roman"/>
          <w:color w:val="000000"/>
          <w:sz w:val="28"/>
        </w:rPr>
        <w:t>детей с тяжелыми нарушениями речи;</w:t>
      </w:r>
    </w:p>
    <w:p w:rsidR="00852E55" w:rsidRPr="00852E55" w:rsidRDefault="00852E55" w:rsidP="00726EC4">
      <w:pPr>
        <w:numPr>
          <w:ilvl w:val="0"/>
          <w:numId w:val="12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Ведение профессиональной документации (планы работы, протоколы, журналы, психологические заключения и отчеты)</w:t>
      </w:r>
      <w:r w:rsidR="0008067E">
        <w:rPr>
          <w:rFonts w:eastAsia="Times New Roman"/>
          <w:color w:val="000000"/>
          <w:sz w:val="28"/>
        </w:rPr>
        <w:t>.</w:t>
      </w:r>
    </w:p>
    <w:p w:rsidR="0008067E" w:rsidRDefault="0008067E" w:rsidP="0008067E">
      <w:pPr>
        <w:pStyle w:val="a4"/>
        <w:shd w:val="clear" w:color="auto" w:fill="FFFFFF" w:themeFill="background1"/>
        <w:jc w:val="both"/>
        <w:rPr>
          <w:rFonts w:eastAsia="Times New Roman"/>
          <w:b/>
          <w:color w:val="000000"/>
          <w:sz w:val="28"/>
        </w:rPr>
      </w:pPr>
    </w:p>
    <w:p w:rsidR="0008067E" w:rsidRPr="0008067E" w:rsidRDefault="0008067E" w:rsidP="0008067E">
      <w:pPr>
        <w:pStyle w:val="a4"/>
        <w:shd w:val="clear" w:color="auto" w:fill="FFFFFF" w:themeFill="background1"/>
        <w:jc w:val="both"/>
        <w:rPr>
          <w:rFonts w:eastAsia="Times New Roman"/>
          <w:b/>
          <w:color w:val="000000"/>
          <w:sz w:val="28"/>
        </w:rPr>
      </w:pPr>
      <w:r w:rsidRPr="0008067E">
        <w:rPr>
          <w:rFonts w:eastAsia="Times New Roman"/>
          <w:b/>
          <w:color w:val="000000"/>
          <w:sz w:val="28"/>
        </w:rPr>
        <w:t>В рамках реализации данной программы педагог-психолог:</w:t>
      </w:r>
    </w:p>
    <w:p w:rsidR="00852E55" w:rsidRPr="00852E55" w:rsidRDefault="00852E55" w:rsidP="00726EC4">
      <w:pPr>
        <w:numPr>
          <w:ilvl w:val="0"/>
          <w:numId w:val="13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lastRenderedPageBreak/>
        <w:t>Оценива</w:t>
      </w:r>
      <w:r w:rsidR="0008067E">
        <w:rPr>
          <w:rFonts w:eastAsia="Times New Roman"/>
          <w:color w:val="000000"/>
          <w:sz w:val="28"/>
        </w:rPr>
        <w:t>ет</w:t>
      </w:r>
      <w:r w:rsidRPr="00852E55">
        <w:rPr>
          <w:rFonts w:eastAsia="Times New Roman"/>
          <w:color w:val="000000"/>
          <w:sz w:val="28"/>
        </w:rPr>
        <w:t xml:space="preserve"> уровень и отклонения от нормального хода психического развития </w:t>
      </w:r>
      <w:proofErr w:type="gramStart"/>
      <w:r w:rsidRPr="00852E55">
        <w:rPr>
          <w:rFonts w:eastAsia="Times New Roman"/>
          <w:color w:val="000000"/>
          <w:sz w:val="28"/>
        </w:rPr>
        <w:t>обучающихся</w:t>
      </w:r>
      <w:proofErr w:type="gramEnd"/>
      <w:r w:rsidRPr="00852E55">
        <w:rPr>
          <w:rFonts w:eastAsia="Times New Roman"/>
          <w:color w:val="000000"/>
          <w:sz w:val="28"/>
        </w:rPr>
        <w:t xml:space="preserve"> в ДОО</w:t>
      </w:r>
      <w:r w:rsidR="0008067E">
        <w:rPr>
          <w:rFonts w:eastAsia="Times New Roman"/>
          <w:color w:val="000000"/>
          <w:sz w:val="28"/>
        </w:rPr>
        <w:t>;</w:t>
      </w:r>
    </w:p>
    <w:p w:rsidR="00852E55" w:rsidRPr="00852E55" w:rsidRDefault="00852E55" w:rsidP="00726EC4">
      <w:pPr>
        <w:numPr>
          <w:ilvl w:val="0"/>
          <w:numId w:val="13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Применя</w:t>
      </w:r>
      <w:r w:rsidR="0008067E">
        <w:rPr>
          <w:rFonts w:eastAsia="Times New Roman"/>
          <w:color w:val="000000"/>
          <w:sz w:val="28"/>
        </w:rPr>
        <w:t>ет</w:t>
      </w:r>
      <w:r w:rsidRPr="00852E55">
        <w:rPr>
          <w:rFonts w:eastAsia="Times New Roman"/>
          <w:color w:val="000000"/>
          <w:sz w:val="28"/>
        </w:rPr>
        <w:t xml:space="preserve"> методы психологической коррекции психических особенностей личности (в зависимости от возраста, пола, особых образовательных п</w:t>
      </w:r>
      <w:r w:rsidR="0008067E">
        <w:rPr>
          <w:rFonts w:eastAsia="Times New Roman"/>
          <w:color w:val="000000"/>
          <w:sz w:val="28"/>
        </w:rPr>
        <w:t>отребностей</w:t>
      </w:r>
      <w:r w:rsidRPr="00852E55">
        <w:rPr>
          <w:rFonts w:eastAsia="Times New Roman"/>
          <w:color w:val="000000"/>
          <w:sz w:val="28"/>
        </w:rPr>
        <w:t xml:space="preserve"> обучающихся с ОВЗ)</w:t>
      </w:r>
    </w:p>
    <w:p w:rsidR="00852E55" w:rsidRDefault="00852E55" w:rsidP="00726EC4">
      <w:pPr>
        <w:numPr>
          <w:ilvl w:val="0"/>
          <w:numId w:val="13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852E55">
        <w:rPr>
          <w:rFonts w:eastAsia="Times New Roman"/>
          <w:color w:val="000000"/>
          <w:sz w:val="28"/>
        </w:rPr>
        <w:t>Реализовыва</w:t>
      </w:r>
      <w:r w:rsidR="0008067E">
        <w:rPr>
          <w:rFonts w:eastAsia="Times New Roman"/>
          <w:color w:val="000000"/>
          <w:sz w:val="28"/>
        </w:rPr>
        <w:t>ет</w:t>
      </w:r>
      <w:r w:rsidRPr="00852E55">
        <w:rPr>
          <w:rFonts w:eastAsia="Times New Roman"/>
          <w:color w:val="000000"/>
          <w:sz w:val="28"/>
        </w:rPr>
        <w:t xml:space="preserve"> индивидуально-ориентированные меры по снижению или устранению отклонений в психическом и личностном развитии обучающихся</w:t>
      </w:r>
      <w:r w:rsidR="0008067E">
        <w:rPr>
          <w:rFonts w:eastAsia="Times New Roman"/>
          <w:color w:val="000000"/>
          <w:sz w:val="28"/>
        </w:rPr>
        <w:t>.</w:t>
      </w:r>
    </w:p>
    <w:p w:rsidR="000B4B3D" w:rsidRPr="00C016DD" w:rsidRDefault="000B4B3D" w:rsidP="00C016DD">
      <w:pPr>
        <w:ind w:firstLine="567"/>
        <w:jc w:val="both"/>
        <w:rPr>
          <w:sz w:val="28"/>
        </w:rPr>
      </w:pPr>
      <w:r w:rsidRPr="00C016DD">
        <w:rPr>
          <w:sz w:val="28"/>
        </w:rPr>
        <w:t xml:space="preserve">Содержание коррекционно-развивающей деятельности строится с учетом ведущих линий развития ребенка и обеспечивает интеграцию речевого, познавательного, экологического, художественно-эстетического развития ребенка. Реализация этой установки обеспечивается гибким применением традиционных и нетрадиционных средств развития (артикуляционной, пальчиковой и дыхательной гимнастики, музыкотерапии, </w:t>
      </w:r>
      <w:proofErr w:type="spellStart"/>
      <w:r w:rsidRPr="00C016DD">
        <w:rPr>
          <w:sz w:val="28"/>
        </w:rPr>
        <w:t>логоритмики</w:t>
      </w:r>
      <w:proofErr w:type="spellEnd"/>
      <w:r w:rsidRPr="00C016DD">
        <w:rPr>
          <w:sz w:val="28"/>
        </w:rPr>
        <w:t xml:space="preserve"> и т.д.).</w:t>
      </w:r>
    </w:p>
    <w:p w:rsidR="000B4B3D" w:rsidRPr="00C016DD" w:rsidRDefault="000B4B3D" w:rsidP="00C016DD">
      <w:pPr>
        <w:ind w:firstLine="567"/>
        <w:jc w:val="both"/>
        <w:rPr>
          <w:sz w:val="28"/>
        </w:rPr>
      </w:pPr>
      <w:r w:rsidRPr="00C016DD">
        <w:rPr>
          <w:sz w:val="28"/>
        </w:rPr>
        <w:t>Система коррекционно-развивающей деятельности предусматривает индивидуальные, подгрупповые и фронтальные занятия, а также самостоятельную деятельность ребенка в специально организованной пространственной среде.</w:t>
      </w:r>
    </w:p>
    <w:p w:rsidR="000B4B3D" w:rsidRPr="00852E55" w:rsidRDefault="000B4B3D" w:rsidP="000B4B3D">
      <w:p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</w:p>
    <w:p w:rsidR="00852E55" w:rsidRPr="00A31EB8" w:rsidRDefault="00852E55" w:rsidP="00852E55">
      <w:pPr>
        <w:shd w:val="clear" w:color="auto" w:fill="FFFFFF" w:themeFill="background1"/>
        <w:ind w:left="709"/>
        <w:jc w:val="both"/>
        <w:rPr>
          <w:rFonts w:eastAsia="Times New Roman"/>
          <w:color w:val="000000"/>
        </w:rPr>
      </w:pPr>
    </w:p>
    <w:p w:rsidR="00A509D7" w:rsidRPr="00852E55" w:rsidRDefault="00A509D7" w:rsidP="00726EC4">
      <w:pPr>
        <w:pStyle w:val="a4"/>
        <w:numPr>
          <w:ilvl w:val="1"/>
          <w:numId w:val="28"/>
        </w:numPr>
        <w:shd w:val="clear" w:color="auto" w:fill="FFFFFF" w:themeFill="background1"/>
        <w:jc w:val="both"/>
        <w:rPr>
          <w:rFonts w:eastAsia="Times New Roman"/>
          <w:b/>
          <w:color w:val="000000"/>
          <w:sz w:val="28"/>
        </w:rPr>
      </w:pPr>
      <w:r w:rsidRPr="00852E55">
        <w:rPr>
          <w:rFonts w:eastAsia="Times New Roman"/>
          <w:b/>
          <w:color w:val="000000"/>
          <w:sz w:val="28"/>
        </w:rPr>
        <w:t xml:space="preserve">Психологическая диагностика особенностей лиц с ОВЗ, испытывающих трудности в освоении основных общеобразовательных программ, </w:t>
      </w:r>
      <w:r w:rsidR="00515AA3">
        <w:rPr>
          <w:rFonts w:eastAsia="Times New Roman"/>
          <w:b/>
          <w:color w:val="000000"/>
          <w:sz w:val="28"/>
        </w:rPr>
        <w:t>развитии и социальной адаптации</w:t>
      </w:r>
    </w:p>
    <w:p w:rsidR="0008067E" w:rsidRPr="0008067E" w:rsidRDefault="0008067E" w:rsidP="0008067E">
      <w:pPr>
        <w:pStyle w:val="a4"/>
        <w:shd w:val="clear" w:color="auto" w:fill="FFFFFF" w:themeFill="background1"/>
        <w:ind w:left="0" w:firstLine="567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 xml:space="preserve">Содержание работы педагога-психолога по психологической </w:t>
      </w:r>
      <w:r>
        <w:rPr>
          <w:rFonts w:eastAsia="Times New Roman"/>
          <w:color w:val="000000"/>
          <w:sz w:val="28"/>
        </w:rPr>
        <w:t>диагностике особенностей</w:t>
      </w:r>
      <w:r w:rsidRPr="0008067E">
        <w:rPr>
          <w:rFonts w:eastAsia="Times New Roman"/>
          <w:color w:val="000000"/>
          <w:sz w:val="28"/>
        </w:rPr>
        <w:t xml:space="preserve"> детей с тяжелыми нарушениями речи</w:t>
      </w:r>
      <w:r>
        <w:rPr>
          <w:rFonts w:eastAsia="Times New Roman"/>
          <w:color w:val="000000"/>
          <w:sz w:val="28"/>
        </w:rPr>
        <w:t xml:space="preserve"> и детей, испытывающих трудности в освоении основных общеобразовательных программ, развитии социальной адаптации</w:t>
      </w:r>
      <w:r w:rsidRPr="0008067E">
        <w:rPr>
          <w:rFonts w:eastAsia="Times New Roman"/>
          <w:color w:val="000000"/>
          <w:sz w:val="28"/>
        </w:rPr>
        <w:t xml:space="preserve"> в соответствии с профессиональным стандартом педагога-психолога включает следующие направления:</w:t>
      </w:r>
    </w:p>
    <w:p w:rsidR="0008067E" w:rsidRPr="0008067E" w:rsidRDefault="0008067E" w:rsidP="0008067E">
      <w:p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</w:p>
    <w:p w:rsidR="0008067E" w:rsidRPr="0008067E" w:rsidRDefault="0008067E" w:rsidP="00726EC4">
      <w:pPr>
        <w:numPr>
          <w:ilvl w:val="0"/>
          <w:numId w:val="14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Психологическая диагностика с использованием современных образовательных технологий, включая информационные образовательные ресурсы</w:t>
      </w:r>
      <w:r>
        <w:rPr>
          <w:rFonts w:eastAsia="Times New Roman"/>
          <w:color w:val="000000"/>
          <w:sz w:val="28"/>
        </w:rPr>
        <w:t>;</w:t>
      </w:r>
    </w:p>
    <w:p w:rsidR="0008067E" w:rsidRPr="0008067E" w:rsidRDefault="0008067E" w:rsidP="00726EC4">
      <w:pPr>
        <w:numPr>
          <w:ilvl w:val="0"/>
          <w:numId w:val="14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proofErr w:type="spellStart"/>
      <w:r w:rsidRPr="0008067E">
        <w:rPr>
          <w:rFonts w:eastAsia="Times New Roman"/>
          <w:color w:val="000000"/>
          <w:sz w:val="28"/>
        </w:rPr>
        <w:t>Скрининговые</w:t>
      </w:r>
      <w:proofErr w:type="spellEnd"/>
      <w:r w:rsidRPr="0008067E">
        <w:rPr>
          <w:rFonts w:eastAsia="Times New Roman"/>
          <w:color w:val="000000"/>
          <w:sz w:val="28"/>
        </w:rPr>
        <w:t xml:space="preserve"> обследования с целью мониторинга психического развития лиц с ОВЗ, испытывающих трудности в освоении основных общеобразовательных программ, р</w:t>
      </w:r>
      <w:r>
        <w:rPr>
          <w:rFonts w:eastAsia="Times New Roman"/>
          <w:color w:val="000000"/>
          <w:sz w:val="28"/>
        </w:rPr>
        <w:t>азвитии и социальной адаптации;</w:t>
      </w:r>
    </w:p>
    <w:p w:rsidR="0008067E" w:rsidRPr="0008067E" w:rsidRDefault="0008067E" w:rsidP="00726EC4">
      <w:pPr>
        <w:numPr>
          <w:ilvl w:val="0"/>
          <w:numId w:val="14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ОВЗ, испытывающих трудности в освоении основных общеобразовательных программ, развитии и социальной адаптации</w:t>
      </w:r>
      <w:r>
        <w:rPr>
          <w:rFonts w:eastAsia="Times New Roman"/>
          <w:color w:val="000000"/>
          <w:sz w:val="28"/>
        </w:rPr>
        <w:t>;</w:t>
      </w:r>
    </w:p>
    <w:p w:rsidR="0008067E" w:rsidRPr="0008067E" w:rsidRDefault="0008067E" w:rsidP="00726EC4">
      <w:pPr>
        <w:numPr>
          <w:ilvl w:val="0"/>
          <w:numId w:val="14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lastRenderedPageBreak/>
        <w:t>Определение степени нарушений в психическом и личностном развитии лиц с ОВЗ, испытывающих трудности в освоении основных общеобразовательных программ, р</w:t>
      </w:r>
      <w:r>
        <w:rPr>
          <w:rFonts w:eastAsia="Times New Roman"/>
          <w:color w:val="000000"/>
          <w:sz w:val="28"/>
        </w:rPr>
        <w:t>азвитии и социальной адаптации;</w:t>
      </w:r>
    </w:p>
    <w:p w:rsidR="0008067E" w:rsidRPr="0008067E" w:rsidRDefault="0008067E" w:rsidP="00726EC4">
      <w:pPr>
        <w:numPr>
          <w:ilvl w:val="0"/>
          <w:numId w:val="14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Изучение интересов, склонностей, способностей лиц с ОВЗ, испытывающих трудности в освоении основных общеобразовательных программ, развитии и со</w:t>
      </w:r>
      <w:r>
        <w:rPr>
          <w:rFonts w:eastAsia="Times New Roman"/>
          <w:color w:val="000000"/>
          <w:sz w:val="28"/>
        </w:rPr>
        <w:t>циальной адаптации;</w:t>
      </w:r>
    </w:p>
    <w:p w:rsidR="0008067E" w:rsidRDefault="0008067E" w:rsidP="00726EC4">
      <w:pPr>
        <w:numPr>
          <w:ilvl w:val="0"/>
          <w:numId w:val="14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Ведение профессиональной документации (планы работы, протоколы, журналы, психологические заключения и отчеты)</w:t>
      </w:r>
      <w:r>
        <w:rPr>
          <w:rFonts w:eastAsia="Times New Roman"/>
          <w:color w:val="000000"/>
          <w:sz w:val="28"/>
        </w:rPr>
        <w:t>.</w:t>
      </w:r>
    </w:p>
    <w:p w:rsidR="0008067E" w:rsidRPr="0008067E" w:rsidRDefault="0008067E" w:rsidP="0008067E">
      <w:p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</w:p>
    <w:p w:rsidR="0008067E" w:rsidRPr="0008067E" w:rsidRDefault="0008067E" w:rsidP="0008067E">
      <w:pPr>
        <w:pStyle w:val="a4"/>
        <w:shd w:val="clear" w:color="auto" w:fill="FFFFFF" w:themeFill="background1"/>
        <w:jc w:val="both"/>
        <w:rPr>
          <w:rFonts w:eastAsia="Times New Roman"/>
          <w:b/>
          <w:color w:val="000000"/>
          <w:sz w:val="28"/>
        </w:rPr>
      </w:pPr>
      <w:r w:rsidRPr="0008067E">
        <w:rPr>
          <w:rFonts w:eastAsia="Times New Roman"/>
          <w:b/>
          <w:color w:val="000000"/>
          <w:sz w:val="28"/>
        </w:rPr>
        <w:t>В рамках реализации данной программы педагог-психолог:</w:t>
      </w:r>
    </w:p>
    <w:p w:rsidR="0008067E" w:rsidRPr="0008067E" w:rsidRDefault="0008067E" w:rsidP="00726EC4">
      <w:pPr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Подбира</w:t>
      </w:r>
      <w:r>
        <w:rPr>
          <w:rFonts w:eastAsia="Times New Roman"/>
          <w:color w:val="000000"/>
          <w:sz w:val="28"/>
        </w:rPr>
        <w:t>ет</w:t>
      </w:r>
      <w:r w:rsidRPr="0008067E">
        <w:rPr>
          <w:rFonts w:eastAsia="Times New Roman"/>
          <w:color w:val="000000"/>
          <w:sz w:val="28"/>
        </w:rPr>
        <w:t xml:space="preserve"> диагностический инструментарий, адекватный целям исследования и возможностям конкретного обучающегося</w:t>
      </w:r>
      <w:r>
        <w:rPr>
          <w:rFonts w:eastAsia="Times New Roman"/>
          <w:color w:val="000000"/>
          <w:sz w:val="28"/>
        </w:rPr>
        <w:t>;</w:t>
      </w:r>
    </w:p>
    <w:p w:rsidR="0008067E" w:rsidRPr="0008067E" w:rsidRDefault="00515AA3" w:rsidP="00726EC4">
      <w:pPr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Проводит</w:t>
      </w:r>
      <w:r w:rsidR="0008067E" w:rsidRPr="0008067E">
        <w:rPr>
          <w:rFonts w:eastAsia="Times New Roman"/>
          <w:color w:val="000000"/>
          <w:sz w:val="28"/>
        </w:rPr>
        <w:t xml:space="preserve"> диагностическое обследование обучающихся с использованием стандартизированного инструментария, включая первичную обработку результатов</w:t>
      </w:r>
      <w:r w:rsidR="0008067E">
        <w:rPr>
          <w:rFonts w:eastAsia="Times New Roman"/>
          <w:color w:val="000000"/>
          <w:sz w:val="28"/>
        </w:rPr>
        <w:t>;</w:t>
      </w:r>
    </w:p>
    <w:p w:rsidR="0008067E" w:rsidRPr="0008067E" w:rsidRDefault="0008067E" w:rsidP="00726EC4">
      <w:pPr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Проводит</w:t>
      </w:r>
      <w:r w:rsidRPr="0008067E">
        <w:rPr>
          <w:rFonts w:eastAsia="Times New Roman"/>
          <w:color w:val="000000"/>
          <w:sz w:val="28"/>
        </w:rPr>
        <w:t xml:space="preserve"> диагностическую работу по выявлению уровня готовности или адаптации к новым образовательным условиям</w:t>
      </w:r>
      <w:r>
        <w:rPr>
          <w:rFonts w:eastAsia="Times New Roman"/>
          <w:color w:val="000000"/>
          <w:sz w:val="28"/>
        </w:rPr>
        <w:t>;</w:t>
      </w:r>
    </w:p>
    <w:p w:rsidR="0008067E" w:rsidRPr="0008067E" w:rsidRDefault="0008067E" w:rsidP="00726EC4">
      <w:pPr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Осуществля</w:t>
      </w:r>
      <w:r>
        <w:rPr>
          <w:rFonts w:eastAsia="Times New Roman"/>
          <w:color w:val="000000"/>
          <w:sz w:val="28"/>
        </w:rPr>
        <w:t>ет</w:t>
      </w:r>
      <w:r w:rsidRPr="0008067E">
        <w:rPr>
          <w:rFonts w:eastAsia="Times New Roman"/>
          <w:color w:val="000000"/>
          <w:sz w:val="28"/>
        </w:rPr>
        <w:t xml:space="preserve"> диагностическую работу по выявлению особенностей и причин </w:t>
      </w:r>
      <w:proofErr w:type="spellStart"/>
      <w:r w:rsidRPr="0008067E">
        <w:rPr>
          <w:rFonts w:eastAsia="Times New Roman"/>
          <w:color w:val="000000"/>
          <w:sz w:val="28"/>
        </w:rPr>
        <w:t>дезадаптации</w:t>
      </w:r>
      <w:proofErr w:type="spellEnd"/>
      <w:r w:rsidRPr="0008067E">
        <w:rPr>
          <w:rFonts w:eastAsia="Times New Roman"/>
          <w:color w:val="000000"/>
          <w:sz w:val="28"/>
        </w:rPr>
        <w:t xml:space="preserve"> обучающихся с целью определения направлений оказания психолого-педагогической помощи</w:t>
      </w:r>
      <w:r>
        <w:rPr>
          <w:rFonts w:eastAsia="Times New Roman"/>
          <w:color w:val="000000"/>
          <w:sz w:val="28"/>
        </w:rPr>
        <w:t>;</w:t>
      </w:r>
    </w:p>
    <w:p w:rsidR="0008067E" w:rsidRPr="0008067E" w:rsidRDefault="0008067E" w:rsidP="00726EC4">
      <w:pPr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Осуществля</w:t>
      </w:r>
      <w:r>
        <w:rPr>
          <w:rFonts w:eastAsia="Times New Roman"/>
          <w:color w:val="000000"/>
          <w:sz w:val="28"/>
        </w:rPr>
        <w:t>ет</w:t>
      </w:r>
      <w:r w:rsidRPr="0008067E">
        <w:rPr>
          <w:rFonts w:eastAsia="Times New Roman"/>
          <w:color w:val="000000"/>
          <w:sz w:val="28"/>
        </w:rPr>
        <w:t xml:space="preserve"> диагностику социально-психологического климата в коллективе</w:t>
      </w:r>
      <w:r>
        <w:rPr>
          <w:rFonts w:eastAsia="Times New Roman"/>
          <w:color w:val="000000"/>
          <w:sz w:val="28"/>
        </w:rPr>
        <w:t>;</w:t>
      </w:r>
    </w:p>
    <w:p w:rsidR="0008067E" w:rsidRPr="0008067E" w:rsidRDefault="0008067E" w:rsidP="00726EC4">
      <w:pPr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Выявля</w:t>
      </w:r>
      <w:r>
        <w:rPr>
          <w:rFonts w:eastAsia="Times New Roman"/>
          <w:color w:val="000000"/>
          <w:sz w:val="28"/>
        </w:rPr>
        <w:t>ет</w:t>
      </w:r>
      <w:r w:rsidRPr="0008067E">
        <w:rPr>
          <w:rFonts w:eastAsia="Times New Roman"/>
          <w:color w:val="000000"/>
          <w:sz w:val="28"/>
        </w:rPr>
        <w:t xml:space="preserve"> психологические причины и способств</w:t>
      </w:r>
      <w:r>
        <w:rPr>
          <w:rFonts w:eastAsia="Times New Roman"/>
          <w:color w:val="000000"/>
          <w:sz w:val="28"/>
        </w:rPr>
        <w:t>ует</w:t>
      </w:r>
      <w:r w:rsidRPr="0008067E">
        <w:rPr>
          <w:rFonts w:eastAsia="Times New Roman"/>
          <w:color w:val="000000"/>
          <w:sz w:val="28"/>
        </w:rPr>
        <w:t xml:space="preserve"> устранению нарушений межличностных отношений, обучающихся с педагогами, сверстниками, родителями (законными представителями)</w:t>
      </w:r>
      <w:r>
        <w:rPr>
          <w:rFonts w:eastAsia="Times New Roman"/>
          <w:color w:val="000000"/>
          <w:sz w:val="28"/>
        </w:rPr>
        <w:t>;</w:t>
      </w:r>
    </w:p>
    <w:p w:rsidR="0008067E" w:rsidRPr="0008067E" w:rsidRDefault="0008067E" w:rsidP="00726EC4">
      <w:pPr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Диагностир</w:t>
      </w:r>
      <w:r>
        <w:rPr>
          <w:rFonts w:eastAsia="Times New Roman"/>
          <w:color w:val="000000"/>
          <w:sz w:val="28"/>
        </w:rPr>
        <w:t>ует</w:t>
      </w:r>
      <w:r w:rsidRPr="0008067E">
        <w:rPr>
          <w:rFonts w:eastAsia="Times New Roman"/>
          <w:color w:val="000000"/>
          <w:sz w:val="28"/>
        </w:rPr>
        <w:t xml:space="preserve"> интеллектуальные, личностные и эмоционально-волевые особенности лиц с ОВЗ, испытывающих трудности в освоении основных общеобразовательных программ, р</w:t>
      </w:r>
      <w:r>
        <w:rPr>
          <w:rFonts w:eastAsia="Times New Roman"/>
          <w:color w:val="000000"/>
          <w:sz w:val="28"/>
        </w:rPr>
        <w:t>азвитии и социальной адаптации;</w:t>
      </w:r>
    </w:p>
    <w:p w:rsidR="0008067E" w:rsidRDefault="0008067E" w:rsidP="00726EC4">
      <w:pPr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  <w:r w:rsidRPr="0008067E">
        <w:rPr>
          <w:rFonts w:eastAsia="Times New Roman"/>
          <w:color w:val="000000"/>
          <w:sz w:val="28"/>
        </w:rPr>
        <w:t>Проводит мониторинг личностных и образовательных результатов в соответствии с ФГОС ДОО лиц с ОВЗ, испытывающих трудности в освоении основных общеобразовательных программ, развитии и социальной адаптации.</w:t>
      </w:r>
    </w:p>
    <w:p w:rsidR="00C016DD" w:rsidRDefault="00C016DD" w:rsidP="00C016DD">
      <w:pPr>
        <w:shd w:val="clear" w:color="auto" w:fill="FFFFFF" w:themeFill="background1"/>
        <w:ind w:left="709"/>
        <w:jc w:val="both"/>
        <w:rPr>
          <w:rFonts w:eastAsia="Times New Roman"/>
          <w:color w:val="000000"/>
          <w:sz w:val="28"/>
        </w:rPr>
      </w:pPr>
    </w:p>
    <w:p w:rsidR="00C016DD" w:rsidRPr="00C016DD" w:rsidRDefault="00C016DD" w:rsidP="00C016DD">
      <w:pPr>
        <w:shd w:val="clear" w:color="auto" w:fill="FFFFFF" w:themeFill="background1"/>
        <w:ind w:left="709"/>
        <w:jc w:val="center"/>
        <w:rPr>
          <w:rFonts w:eastAsia="Times New Roman"/>
          <w:i/>
          <w:color w:val="000000"/>
          <w:sz w:val="28"/>
        </w:rPr>
      </w:pPr>
      <w:r>
        <w:rPr>
          <w:rFonts w:eastAsia="Times New Roman"/>
          <w:i/>
          <w:color w:val="000000"/>
          <w:sz w:val="28"/>
        </w:rPr>
        <w:t>Д</w:t>
      </w:r>
      <w:r w:rsidRPr="00C016DD">
        <w:rPr>
          <w:rFonts w:eastAsia="Times New Roman"/>
          <w:i/>
          <w:color w:val="000000"/>
          <w:sz w:val="28"/>
        </w:rPr>
        <w:t>иагностическ</w:t>
      </w:r>
      <w:r>
        <w:rPr>
          <w:rFonts w:eastAsia="Times New Roman"/>
          <w:i/>
          <w:color w:val="000000"/>
          <w:sz w:val="28"/>
        </w:rPr>
        <w:t xml:space="preserve">ий </w:t>
      </w:r>
      <w:r w:rsidRPr="00C016DD">
        <w:rPr>
          <w:rFonts w:eastAsia="Times New Roman"/>
          <w:i/>
          <w:color w:val="000000"/>
          <w:sz w:val="28"/>
        </w:rPr>
        <w:t>инструментари</w:t>
      </w:r>
      <w:r>
        <w:rPr>
          <w:rFonts w:eastAsia="Times New Roman"/>
          <w:i/>
          <w:color w:val="000000"/>
          <w:sz w:val="28"/>
        </w:rPr>
        <w:t>й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80"/>
        <w:gridCol w:w="171"/>
        <w:gridCol w:w="1701"/>
        <w:gridCol w:w="142"/>
        <w:gridCol w:w="1701"/>
        <w:gridCol w:w="142"/>
        <w:gridCol w:w="2126"/>
        <w:gridCol w:w="1134"/>
        <w:gridCol w:w="992"/>
      </w:tblGrid>
      <w:tr w:rsidR="00C016DD" w:rsidTr="00396FBB">
        <w:tc>
          <w:tcPr>
            <w:tcW w:w="1780" w:type="dxa"/>
            <w:vAlign w:val="center"/>
          </w:tcPr>
          <w:p w:rsidR="00C016DD" w:rsidRPr="00DB1FE7" w:rsidRDefault="00C016DD" w:rsidP="00396FBB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014" w:type="dxa"/>
            <w:gridSpan w:val="3"/>
            <w:vAlign w:val="center"/>
          </w:tcPr>
          <w:p w:rsidR="00C016DD" w:rsidRPr="00DB1FE7" w:rsidRDefault="00C016DD" w:rsidP="00396FBB">
            <w:pPr>
              <w:jc w:val="center"/>
              <w:rPr>
                <w:b/>
              </w:rPr>
            </w:pPr>
            <w:r>
              <w:rPr>
                <w:b/>
              </w:rPr>
              <w:t>Название методики</w:t>
            </w:r>
          </w:p>
        </w:tc>
        <w:tc>
          <w:tcPr>
            <w:tcW w:w="1701" w:type="dxa"/>
            <w:vAlign w:val="center"/>
          </w:tcPr>
          <w:p w:rsidR="00C016DD" w:rsidRPr="00DB1FE7" w:rsidRDefault="00C016DD" w:rsidP="00396FBB">
            <w:pPr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</w:tc>
        <w:tc>
          <w:tcPr>
            <w:tcW w:w="2268" w:type="dxa"/>
            <w:gridSpan w:val="2"/>
            <w:vAlign w:val="center"/>
          </w:tcPr>
          <w:p w:rsidR="00C016DD" w:rsidRPr="00DB1FE7" w:rsidRDefault="00C016DD" w:rsidP="00396FBB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134" w:type="dxa"/>
            <w:vAlign w:val="center"/>
          </w:tcPr>
          <w:p w:rsidR="00C016DD" w:rsidRPr="00DB1FE7" w:rsidRDefault="00C016DD" w:rsidP="00396FBB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992" w:type="dxa"/>
            <w:vAlign w:val="center"/>
          </w:tcPr>
          <w:p w:rsidR="00C016DD" w:rsidRPr="00DB1FE7" w:rsidRDefault="00C016DD" w:rsidP="00396FBB">
            <w:pPr>
              <w:jc w:val="center"/>
              <w:rPr>
                <w:b/>
              </w:rPr>
            </w:pPr>
            <w:r>
              <w:rPr>
                <w:b/>
              </w:rPr>
              <w:t>Применение</w:t>
            </w:r>
          </w:p>
        </w:tc>
      </w:tr>
      <w:tr w:rsidR="00C016DD" w:rsidTr="00396FBB">
        <w:tc>
          <w:tcPr>
            <w:tcW w:w="9889" w:type="dxa"/>
            <w:gridSpan w:val="9"/>
            <w:vAlign w:val="center"/>
          </w:tcPr>
          <w:p w:rsidR="00C016DD" w:rsidRPr="0060628E" w:rsidRDefault="00C016DD" w:rsidP="00396FBB">
            <w:pPr>
              <w:jc w:val="center"/>
              <w:rPr>
                <w:i/>
              </w:rPr>
            </w:pPr>
            <w:r w:rsidRPr="0060628E">
              <w:rPr>
                <w:i/>
              </w:rPr>
              <w:t>Диагностика к школьному обучению</w:t>
            </w:r>
          </w:p>
        </w:tc>
      </w:tr>
      <w:tr w:rsidR="00C016DD" w:rsidTr="00396FBB">
        <w:tc>
          <w:tcPr>
            <w:tcW w:w="1780" w:type="dxa"/>
          </w:tcPr>
          <w:p w:rsidR="00C016DD" w:rsidRPr="0060628E" w:rsidRDefault="00C016DD" w:rsidP="00396FBB">
            <w:pPr>
              <w:jc w:val="both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Готовность к обучению в школе</w:t>
            </w:r>
          </w:p>
        </w:tc>
        <w:tc>
          <w:tcPr>
            <w:tcW w:w="1872" w:type="dxa"/>
            <w:gridSpan w:val="2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Методика определения готовности к школе</w:t>
            </w:r>
          </w:p>
        </w:tc>
        <w:tc>
          <w:tcPr>
            <w:tcW w:w="1985" w:type="dxa"/>
            <w:gridSpan w:val="3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 xml:space="preserve">Л.А. </w:t>
            </w:r>
            <w:proofErr w:type="spellStart"/>
            <w:r w:rsidRPr="0060628E">
              <w:rPr>
                <w:sz w:val="20"/>
                <w:szCs w:val="20"/>
              </w:rPr>
              <w:t>Ясюкова</w:t>
            </w:r>
            <w:proofErr w:type="spellEnd"/>
          </w:p>
        </w:tc>
        <w:tc>
          <w:tcPr>
            <w:tcW w:w="2126" w:type="dxa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 xml:space="preserve">Изучение готовности к школьному обучению детей </w:t>
            </w:r>
          </w:p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6-7 лет</w:t>
            </w:r>
          </w:p>
        </w:tc>
        <w:tc>
          <w:tcPr>
            <w:tcW w:w="1134" w:type="dxa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 xml:space="preserve">дети </w:t>
            </w:r>
          </w:p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6-7 лет</w:t>
            </w:r>
          </w:p>
        </w:tc>
        <w:tc>
          <w:tcPr>
            <w:tcW w:w="992" w:type="dxa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основной</w:t>
            </w:r>
          </w:p>
        </w:tc>
      </w:tr>
      <w:tr w:rsidR="00C016DD" w:rsidTr="00396FBB">
        <w:tc>
          <w:tcPr>
            <w:tcW w:w="1780" w:type="dxa"/>
          </w:tcPr>
          <w:p w:rsidR="00C016DD" w:rsidRPr="0060628E" w:rsidRDefault="00C016DD" w:rsidP="00396FBB">
            <w:pPr>
              <w:jc w:val="both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Готовность к школьному обучению</w:t>
            </w:r>
          </w:p>
        </w:tc>
        <w:tc>
          <w:tcPr>
            <w:tcW w:w="1872" w:type="dxa"/>
            <w:gridSpan w:val="2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Методика определения готовности к школе</w:t>
            </w:r>
          </w:p>
        </w:tc>
        <w:tc>
          <w:tcPr>
            <w:tcW w:w="1985" w:type="dxa"/>
            <w:gridSpan w:val="3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60628E">
              <w:rPr>
                <w:sz w:val="20"/>
                <w:szCs w:val="20"/>
              </w:rPr>
              <w:t>Д.М.Полев</w:t>
            </w:r>
            <w:proofErr w:type="spellEnd"/>
          </w:p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60628E">
              <w:rPr>
                <w:sz w:val="20"/>
                <w:szCs w:val="20"/>
              </w:rPr>
              <w:t>Н.Н.Мельникова</w:t>
            </w:r>
            <w:proofErr w:type="spellEnd"/>
            <w:r w:rsidRPr="0060628E">
              <w:rPr>
                <w:sz w:val="20"/>
                <w:szCs w:val="20"/>
              </w:rPr>
              <w:t xml:space="preserve"> </w:t>
            </w:r>
            <w:proofErr w:type="spellStart"/>
            <w:r w:rsidRPr="0060628E">
              <w:rPr>
                <w:sz w:val="20"/>
                <w:szCs w:val="20"/>
              </w:rPr>
              <w:t>О.Б.Елагина</w:t>
            </w:r>
            <w:proofErr w:type="spellEnd"/>
          </w:p>
        </w:tc>
        <w:tc>
          <w:tcPr>
            <w:tcW w:w="2126" w:type="dxa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 xml:space="preserve">Изучение готовности к школьному обучению детей </w:t>
            </w:r>
          </w:p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6-7 лет</w:t>
            </w:r>
          </w:p>
        </w:tc>
        <w:tc>
          <w:tcPr>
            <w:tcW w:w="1134" w:type="dxa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 xml:space="preserve">дети </w:t>
            </w:r>
          </w:p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6-7 лет</w:t>
            </w:r>
          </w:p>
        </w:tc>
        <w:tc>
          <w:tcPr>
            <w:tcW w:w="992" w:type="dxa"/>
          </w:tcPr>
          <w:p w:rsidR="00C016DD" w:rsidRPr="0060628E" w:rsidRDefault="00C016DD" w:rsidP="00396FBB">
            <w:pPr>
              <w:jc w:val="center"/>
              <w:rPr>
                <w:sz w:val="20"/>
                <w:szCs w:val="20"/>
              </w:rPr>
            </w:pPr>
            <w:r w:rsidRPr="0060628E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9889" w:type="dxa"/>
            <w:gridSpan w:val="9"/>
          </w:tcPr>
          <w:p w:rsidR="00C016DD" w:rsidRPr="0060628E" w:rsidRDefault="00C016DD" w:rsidP="00396FBB">
            <w:pPr>
              <w:jc w:val="center"/>
              <w:rPr>
                <w:i/>
              </w:rPr>
            </w:pPr>
            <w:r w:rsidRPr="0060628E">
              <w:rPr>
                <w:i/>
              </w:rPr>
              <w:t>Адаптация к условиям ДОУ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670D72" w:rsidRDefault="00C016DD" w:rsidP="00396FBB">
            <w:pPr>
              <w:jc w:val="both"/>
              <w:rPr>
                <w:sz w:val="20"/>
                <w:szCs w:val="20"/>
              </w:rPr>
            </w:pPr>
            <w:r w:rsidRPr="00670D72">
              <w:rPr>
                <w:sz w:val="20"/>
                <w:szCs w:val="20"/>
                <w:shd w:val="clear" w:color="auto" w:fill="FFFFFF"/>
              </w:rPr>
              <w:t>Эмоционально-</w:t>
            </w:r>
            <w:r w:rsidRPr="00670D72">
              <w:rPr>
                <w:sz w:val="20"/>
                <w:szCs w:val="20"/>
                <w:shd w:val="clear" w:color="auto" w:fill="FFFFFF"/>
              </w:rPr>
              <w:lastRenderedPageBreak/>
              <w:t>поведенческие реакции детей в адаптационный период</w:t>
            </w:r>
          </w:p>
        </w:tc>
        <w:tc>
          <w:tcPr>
            <w:tcW w:w="1843" w:type="dxa"/>
            <w:gridSpan w:val="2"/>
          </w:tcPr>
          <w:p w:rsidR="00C016DD" w:rsidRPr="00670D72" w:rsidRDefault="00C016DD" w:rsidP="00396FBB">
            <w:pPr>
              <w:jc w:val="center"/>
              <w:rPr>
                <w:sz w:val="20"/>
                <w:szCs w:val="20"/>
              </w:rPr>
            </w:pPr>
            <w:r w:rsidRPr="00670D72">
              <w:rPr>
                <w:sz w:val="20"/>
                <w:szCs w:val="20"/>
              </w:rPr>
              <w:lastRenderedPageBreak/>
              <w:t xml:space="preserve">«Шкала оценки </w:t>
            </w:r>
            <w:r w:rsidRPr="00670D72">
              <w:rPr>
                <w:sz w:val="20"/>
                <w:szCs w:val="20"/>
              </w:rPr>
              <w:lastRenderedPageBreak/>
              <w:t>эмоционального профиля детей раннего и дошкольного возраста»</w:t>
            </w:r>
          </w:p>
        </w:tc>
        <w:tc>
          <w:tcPr>
            <w:tcW w:w="1843" w:type="dxa"/>
            <w:gridSpan w:val="2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М.Я.Студеникин</w:t>
            </w:r>
            <w:r>
              <w:rPr>
                <w:sz w:val="20"/>
                <w:szCs w:val="20"/>
              </w:rPr>
              <w:lastRenderedPageBreak/>
              <w:t>Ю.А.Макаренко</w:t>
            </w:r>
            <w:proofErr w:type="spellEnd"/>
          </w:p>
          <w:p w:rsidR="00C016DD" w:rsidRPr="00670D7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670D72">
              <w:rPr>
                <w:sz w:val="20"/>
                <w:szCs w:val="20"/>
              </w:rPr>
              <w:t>А.И.Баркан</w:t>
            </w:r>
            <w:proofErr w:type="spellEnd"/>
          </w:p>
        </w:tc>
        <w:tc>
          <w:tcPr>
            <w:tcW w:w="2126" w:type="dxa"/>
          </w:tcPr>
          <w:p w:rsidR="00C016DD" w:rsidRDefault="00C016DD" w:rsidP="00396FB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70D7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Исследование </w:t>
            </w:r>
            <w:r w:rsidRPr="00670D7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особенностей адаптации ребенка </w:t>
            </w:r>
          </w:p>
          <w:p w:rsidR="00C016DD" w:rsidRPr="00670D72" w:rsidRDefault="00C016DD" w:rsidP="00396FBB">
            <w:pPr>
              <w:jc w:val="center"/>
              <w:rPr>
                <w:sz w:val="20"/>
                <w:szCs w:val="20"/>
              </w:rPr>
            </w:pPr>
            <w:r w:rsidRPr="00670D72">
              <w:rPr>
                <w:color w:val="000000"/>
                <w:sz w:val="20"/>
                <w:szCs w:val="20"/>
                <w:shd w:val="clear" w:color="auto" w:fill="FFFFFF"/>
              </w:rPr>
              <w:t>к ДОУ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дети </w:t>
            </w:r>
          </w:p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 лет</w:t>
            </w:r>
          </w:p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670D72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лет</w:t>
            </w:r>
          </w:p>
        </w:tc>
        <w:tc>
          <w:tcPr>
            <w:tcW w:w="992" w:type="dxa"/>
          </w:tcPr>
          <w:p w:rsidR="00C016DD" w:rsidRPr="00670D72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</w:tr>
      <w:tr w:rsidR="00C016DD" w:rsidTr="00396FBB">
        <w:tc>
          <w:tcPr>
            <w:tcW w:w="9889" w:type="dxa"/>
            <w:gridSpan w:val="9"/>
          </w:tcPr>
          <w:p w:rsidR="00C016DD" w:rsidRDefault="00C016DD" w:rsidP="00396FBB">
            <w:pPr>
              <w:jc w:val="center"/>
            </w:pPr>
            <w:r w:rsidRPr="008F14FF">
              <w:rPr>
                <w:i/>
              </w:rPr>
              <w:lastRenderedPageBreak/>
              <w:t>Изучение социально-психологического климата в детском коллективе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23520A" w:rsidRDefault="00C016DD" w:rsidP="0039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</w:t>
            </w:r>
            <w:r w:rsidRPr="0023520A">
              <w:rPr>
                <w:sz w:val="20"/>
                <w:szCs w:val="20"/>
              </w:rPr>
              <w:t>кий климат в группе детей</w:t>
            </w:r>
          </w:p>
        </w:tc>
        <w:tc>
          <w:tcPr>
            <w:tcW w:w="1843" w:type="dxa"/>
            <w:gridSpan w:val="2"/>
          </w:tcPr>
          <w:p w:rsidR="00C016DD" w:rsidRPr="0023520A" w:rsidRDefault="00C016DD" w:rsidP="00396FBB">
            <w:pPr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 xml:space="preserve">Методика </w:t>
            </w:r>
          </w:p>
          <w:p w:rsidR="00C016DD" w:rsidRPr="0023520A" w:rsidRDefault="00C016DD" w:rsidP="00396FBB">
            <w:pPr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«Секрет»</w:t>
            </w:r>
          </w:p>
        </w:tc>
        <w:tc>
          <w:tcPr>
            <w:tcW w:w="1843" w:type="dxa"/>
            <w:gridSpan w:val="2"/>
          </w:tcPr>
          <w:p w:rsidR="00C016DD" w:rsidRPr="0023520A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23520A">
              <w:rPr>
                <w:sz w:val="20"/>
                <w:szCs w:val="20"/>
              </w:rPr>
              <w:t>Т.А.Репина</w:t>
            </w:r>
            <w:proofErr w:type="spellEnd"/>
          </w:p>
        </w:tc>
        <w:tc>
          <w:tcPr>
            <w:tcW w:w="2126" w:type="dxa"/>
          </w:tcPr>
          <w:p w:rsidR="00C016DD" w:rsidRPr="0023520A" w:rsidRDefault="00C016DD" w:rsidP="00396FBB">
            <w:pPr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Определение ценностных ориентаций группы, статуса каждого ребенка, взаимоотношений детей внутри группы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C016DD" w:rsidRPr="0023520A" w:rsidRDefault="00C016DD" w:rsidP="00396FBB">
            <w:pPr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4-7 лет</w:t>
            </w:r>
          </w:p>
        </w:tc>
        <w:tc>
          <w:tcPr>
            <w:tcW w:w="992" w:type="dxa"/>
          </w:tcPr>
          <w:p w:rsidR="00C016DD" w:rsidRPr="0023520A" w:rsidRDefault="00C016DD" w:rsidP="00396FBB">
            <w:pPr>
              <w:jc w:val="center"/>
              <w:rPr>
                <w:sz w:val="20"/>
                <w:szCs w:val="20"/>
              </w:rPr>
            </w:pPr>
            <w:r w:rsidRPr="0023520A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4A28B4" w:rsidRDefault="00C016DD" w:rsidP="0039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Психологичес</w:t>
            </w:r>
            <w:r w:rsidRPr="004A28B4">
              <w:rPr>
                <w:sz w:val="20"/>
                <w:szCs w:val="20"/>
              </w:rPr>
              <w:t>кий климат в группе детей</w:t>
            </w:r>
          </w:p>
        </w:tc>
        <w:tc>
          <w:tcPr>
            <w:tcW w:w="1843" w:type="dxa"/>
            <w:gridSpan w:val="2"/>
          </w:tcPr>
          <w:p w:rsidR="00C016DD" w:rsidRPr="004A28B4" w:rsidRDefault="00C016DD" w:rsidP="00396FBB">
            <w:pPr>
              <w:jc w:val="center"/>
              <w:rPr>
                <w:sz w:val="20"/>
                <w:szCs w:val="20"/>
              </w:rPr>
            </w:pPr>
            <w:r w:rsidRPr="004A28B4">
              <w:rPr>
                <w:sz w:val="20"/>
                <w:szCs w:val="20"/>
              </w:rPr>
              <w:t>Методика</w:t>
            </w:r>
          </w:p>
          <w:p w:rsidR="00C016DD" w:rsidRPr="004A28B4" w:rsidRDefault="00C016DD" w:rsidP="00396FBB">
            <w:pPr>
              <w:jc w:val="center"/>
              <w:rPr>
                <w:sz w:val="20"/>
                <w:szCs w:val="20"/>
              </w:rPr>
            </w:pPr>
            <w:r w:rsidRPr="004A28B4">
              <w:rPr>
                <w:sz w:val="20"/>
                <w:szCs w:val="20"/>
              </w:rPr>
              <w:t>«Два дома»</w:t>
            </w:r>
          </w:p>
        </w:tc>
        <w:tc>
          <w:tcPr>
            <w:tcW w:w="1843" w:type="dxa"/>
            <w:gridSpan w:val="2"/>
          </w:tcPr>
          <w:p w:rsidR="00C016DD" w:rsidRPr="004A28B4" w:rsidRDefault="00C016DD" w:rsidP="00396FBB">
            <w:pPr>
              <w:jc w:val="center"/>
              <w:rPr>
                <w:sz w:val="20"/>
                <w:szCs w:val="20"/>
              </w:rPr>
            </w:pPr>
            <w:r w:rsidRPr="004A28B4">
              <w:rPr>
                <w:sz w:val="20"/>
                <w:szCs w:val="20"/>
              </w:rPr>
              <w:t xml:space="preserve">И. </w:t>
            </w:r>
            <w:proofErr w:type="spellStart"/>
            <w:r w:rsidRPr="004A28B4">
              <w:rPr>
                <w:sz w:val="20"/>
                <w:szCs w:val="20"/>
              </w:rPr>
              <w:t>Вандвик</w:t>
            </w:r>
            <w:proofErr w:type="spellEnd"/>
            <w:r w:rsidRPr="004A28B4">
              <w:rPr>
                <w:sz w:val="20"/>
                <w:szCs w:val="20"/>
              </w:rPr>
              <w:t>,</w:t>
            </w:r>
          </w:p>
          <w:p w:rsidR="00C016DD" w:rsidRPr="004A28B4" w:rsidRDefault="00C016DD" w:rsidP="00396FBB">
            <w:pPr>
              <w:jc w:val="center"/>
              <w:rPr>
                <w:sz w:val="20"/>
                <w:szCs w:val="20"/>
              </w:rPr>
            </w:pPr>
            <w:r w:rsidRPr="004A28B4">
              <w:rPr>
                <w:sz w:val="20"/>
                <w:szCs w:val="20"/>
              </w:rPr>
              <w:t xml:space="preserve">П. </w:t>
            </w:r>
            <w:proofErr w:type="spellStart"/>
            <w:r w:rsidRPr="004A28B4">
              <w:rPr>
                <w:sz w:val="20"/>
                <w:szCs w:val="20"/>
              </w:rPr>
              <w:t>Экблад</w:t>
            </w:r>
            <w:proofErr w:type="spellEnd"/>
          </w:p>
        </w:tc>
        <w:tc>
          <w:tcPr>
            <w:tcW w:w="2126" w:type="dxa"/>
          </w:tcPr>
          <w:p w:rsidR="00C016DD" w:rsidRPr="004A28B4" w:rsidRDefault="00C016DD" w:rsidP="00396FBB">
            <w:pPr>
              <w:jc w:val="center"/>
              <w:rPr>
                <w:sz w:val="20"/>
                <w:szCs w:val="20"/>
              </w:rPr>
            </w:pPr>
            <w:r w:rsidRPr="004A28B4">
              <w:rPr>
                <w:sz w:val="20"/>
                <w:szCs w:val="20"/>
              </w:rPr>
              <w:t xml:space="preserve">Определение статуса ребенка в группе, характера отношений со сверстниками 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C016DD" w:rsidRPr="004A28B4" w:rsidRDefault="00C016DD" w:rsidP="00396FBB">
            <w:pPr>
              <w:jc w:val="center"/>
              <w:rPr>
                <w:sz w:val="20"/>
                <w:szCs w:val="20"/>
              </w:rPr>
            </w:pPr>
            <w:r w:rsidRPr="004A28B4">
              <w:rPr>
                <w:sz w:val="20"/>
                <w:szCs w:val="20"/>
              </w:rPr>
              <w:t>4-7 лет</w:t>
            </w:r>
          </w:p>
        </w:tc>
        <w:tc>
          <w:tcPr>
            <w:tcW w:w="992" w:type="dxa"/>
          </w:tcPr>
          <w:p w:rsidR="00C016DD" w:rsidRPr="004A28B4" w:rsidRDefault="00C016DD" w:rsidP="00396FBB">
            <w:pPr>
              <w:jc w:val="center"/>
              <w:rPr>
                <w:sz w:val="20"/>
                <w:szCs w:val="20"/>
              </w:rPr>
            </w:pPr>
            <w:r w:rsidRPr="004A28B4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BC191C" w:rsidRDefault="00C016DD" w:rsidP="00396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Переменные, характеризую</w:t>
            </w:r>
            <w:r w:rsidRPr="00BC191C">
              <w:rPr>
                <w:sz w:val="20"/>
                <w:szCs w:val="20"/>
              </w:rPr>
              <w:t>щие конкретно-личностные отн</w:t>
            </w:r>
            <w:r>
              <w:rPr>
                <w:sz w:val="20"/>
                <w:szCs w:val="20"/>
              </w:rPr>
              <w:t xml:space="preserve">ошения ребенка к его окружению </w:t>
            </w:r>
            <w:r w:rsidRPr="00BC191C">
              <w:rPr>
                <w:sz w:val="20"/>
                <w:szCs w:val="20"/>
              </w:rPr>
              <w:t>и самому себе</w:t>
            </w:r>
          </w:p>
        </w:tc>
        <w:tc>
          <w:tcPr>
            <w:tcW w:w="1843" w:type="dxa"/>
            <w:gridSpan w:val="2"/>
          </w:tcPr>
          <w:p w:rsidR="00C016DD" w:rsidRPr="00BC191C" w:rsidRDefault="00C016DD" w:rsidP="00396FBB">
            <w:pPr>
              <w:jc w:val="center"/>
              <w:rPr>
                <w:sz w:val="20"/>
                <w:szCs w:val="20"/>
              </w:rPr>
            </w:pPr>
            <w:r w:rsidRPr="00BC191C">
              <w:rPr>
                <w:sz w:val="20"/>
                <w:szCs w:val="20"/>
              </w:rPr>
              <w:t>Межличностные отношения ребенка</w:t>
            </w:r>
          </w:p>
        </w:tc>
        <w:tc>
          <w:tcPr>
            <w:tcW w:w="1843" w:type="dxa"/>
            <w:gridSpan w:val="2"/>
          </w:tcPr>
          <w:p w:rsidR="00C016DD" w:rsidRPr="00BC191C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BC191C">
              <w:rPr>
                <w:sz w:val="20"/>
                <w:szCs w:val="20"/>
              </w:rPr>
              <w:t>Р.Жиль</w:t>
            </w:r>
            <w:proofErr w:type="spellEnd"/>
          </w:p>
        </w:tc>
        <w:tc>
          <w:tcPr>
            <w:tcW w:w="2126" w:type="dxa"/>
          </w:tcPr>
          <w:p w:rsidR="00C016DD" w:rsidRPr="00BC191C" w:rsidRDefault="00C016DD" w:rsidP="00396FBB">
            <w:pPr>
              <w:jc w:val="center"/>
              <w:rPr>
                <w:sz w:val="20"/>
                <w:szCs w:val="20"/>
              </w:rPr>
            </w:pPr>
            <w:r w:rsidRPr="00BC191C">
              <w:rPr>
                <w:sz w:val="20"/>
                <w:szCs w:val="20"/>
              </w:rPr>
              <w:t>Определение отношения к семейному окружению, друзьям, к авторитетному взрослому и пр.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BC191C" w:rsidRDefault="00C016DD" w:rsidP="00396FBB">
            <w:pPr>
              <w:jc w:val="center"/>
              <w:rPr>
                <w:sz w:val="20"/>
                <w:szCs w:val="20"/>
              </w:rPr>
            </w:pPr>
            <w:r w:rsidRPr="00BC191C">
              <w:rPr>
                <w:sz w:val="20"/>
                <w:szCs w:val="20"/>
              </w:rPr>
              <w:t>6-7 лет</w:t>
            </w:r>
          </w:p>
        </w:tc>
        <w:tc>
          <w:tcPr>
            <w:tcW w:w="992" w:type="dxa"/>
          </w:tcPr>
          <w:p w:rsidR="00C016DD" w:rsidRPr="00BC191C" w:rsidRDefault="00C016DD" w:rsidP="00396FBB">
            <w:pPr>
              <w:jc w:val="center"/>
              <w:rPr>
                <w:sz w:val="20"/>
                <w:szCs w:val="20"/>
              </w:rPr>
            </w:pPr>
            <w:r w:rsidRPr="00BC191C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9889" w:type="dxa"/>
            <w:gridSpan w:val="9"/>
          </w:tcPr>
          <w:p w:rsidR="00C016DD" w:rsidRPr="009A78D8" w:rsidRDefault="00C016DD" w:rsidP="00396FBB">
            <w:pPr>
              <w:jc w:val="center"/>
              <w:rPr>
                <w:i/>
              </w:rPr>
            </w:pPr>
            <w:r>
              <w:rPr>
                <w:i/>
              </w:rPr>
              <w:t>Изучение одаренности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9A78D8" w:rsidRDefault="00C016DD" w:rsidP="00396FBB">
            <w:pPr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Творческое мышление</w:t>
            </w:r>
          </w:p>
        </w:tc>
        <w:tc>
          <w:tcPr>
            <w:tcW w:w="1843" w:type="dxa"/>
            <w:gridSpan w:val="2"/>
          </w:tcPr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Незаконченные фигуры</w:t>
            </w:r>
          </w:p>
        </w:tc>
        <w:tc>
          <w:tcPr>
            <w:tcW w:w="1843" w:type="dxa"/>
            <w:gridSpan w:val="2"/>
          </w:tcPr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9A78D8">
              <w:rPr>
                <w:sz w:val="20"/>
                <w:szCs w:val="20"/>
              </w:rPr>
              <w:t>П.Торренс</w:t>
            </w:r>
            <w:proofErr w:type="spellEnd"/>
          </w:p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proofErr w:type="gramStart"/>
            <w:r w:rsidRPr="009A78D8">
              <w:rPr>
                <w:sz w:val="20"/>
                <w:szCs w:val="20"/>
              </w:rPr>
              <w:t>(модификация</w:t>
            </w:r>
            <w:proofErr w:type="gramEnd"/>
          </w:p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A78D8">
              <w:rPr>
                <w:sz w:val="20"/>
                <w:szCs w:val="20"/>
              </w:rPr>
              <w:t>В.Г.Грязевой</w:t>
            </w:r>
            <w:proofErr w:type="spellEnd"/>
            <w:r w:rsidRPr="009A78D8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126" w:type="dxa"/>
          </w:tcPr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Изучение творческого мышления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5-7 лет</w:t>
            </w:r>
          </w:p>
        </w:tc>
        <w:tc>
          <w:tcPr>
            <w:tcW w:w="992" w:type="dxa"/>
          </w:tcPr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основной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9A78D8" w:rsidRDefault="00C016DD" w:rsidP="00396FBB">
            <w:pPr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Одаренность детей дошкольного возраста</w:t>
            </w:r>
          </w:p>
        </w:tc>
        <w:tc>
          <w:tcPr>
            <w:tcW w:w="1843" w:type="dxa"/>
            <w:gridSpan w:val="2"/>
          </w:tcPr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Педагогическая диагностика одаренности ребенка</w:t>
            </w:r>
          </w:p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«Способности вашего ребенка»</w:t>
            </w:r>
          </w:p>
        </w:tc>
        <w:tc>
          <w:tcPr>
            <w:tcW w:w="1843" w:type="dxa"/>
            <w:gridSpan w:val="2"/>
          </w:tcPr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Источник: «Организация работы ДОО с талантливыми дошкольниками</w:t>
            </w:r>
            <w:r>
              <w:rPr>
                <w:sz w:val="20"/>
                <w:szCs w:val="20"/>
              </w:rPr>
              <w:t xml:space="preserve">» под редакцией </w:t>
            </w:r>
            <w:proofErr w:type="spellStart"/>
            <w:r>
              <w:rPr>
                <w:sz w:val="20"/>
                <w:szCs w:val="20"/>
              </w:rPr>
              <w:t>Ю.А.Афонькиной</w:t>
            </w:r>
            <w:r w:rsidRPr="009A78D8">
              <w:rPr>
                <w:sz w:val="20"/>
                <w:szCs w:val="20"/>
              </w:rPr>
              <w:t>О.В.Филатовой</w:t>
            </w:r>
            <w:proofErr w:type="spellEnd"/>
          </w:p>
        </w:tc>
        <w:tc>
          <w:tcPr>
            <w:tcW w:w="2126" w:type="dxa"/>
          </w:tcPr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Проявления одаренности в разных видах детской деятельности</w:t>
            </w:r>
          </w:p>
        </w:tc>
        <w:tc>
          <w:tcPr>
            <w:tcW w:w="1134" w:type="dxa"/>
          </w:tcPr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9A78D8">
              <w:rPr>
                <w:sz w:val="20"/>
                <w:szCs w:val="20"/>
              </w:rPr>
              <w:t>нкеты для родителей и педагогов</w:t>
            </w:r>
          </w:p>
        </w:tc>
        <w:tc>
          <w:tcPr>
            <w:tcW w:w="992" w:type="dxa"/>
          </w:tcPr>
          <w:p w:rsidR="00C016DD" w:rsidRPr="009A78D8" w:rsidRDefault="00C016DD" w:rsidP="00396FBB">
            <w:pPr>
              <w:jc w:val="center"/>
              <w:rPr>
                <w:sz w:val="20"/>
                <w:szCs w:val="20"/>
              </w:rPr>
            </w:pPr>
            <w:r w:rsidRPr="009A78D8">
              <w:rPr>
                <w:sz w:val="20"/>
                <w:szCs w:val="20"/>
              </w:rPr>
              <w:t>основной</w:t>
            </w:r>
          </w:p>
        </w:tc>
      </w:tr>
      <w:tr w:rsidR="00C016DD" w:rsidTr="00396FBB">
        <w:tc>
          <w:tcPr>
            <w:tcW w:w="9889" w:type="dxa"/>
            <w:gridSpan w:val="9"/>
          </w:tcPr>
          <w:p w:rsidR="00C016DD" w:rsidRPr="0084707B" w:rsidRDefault="00C016DD" w:rsidP="00396FBB">
            <w:pPr>
              <w:jc w:val="center"/>
              <w:rPr>
                <w:i/>
              </w:rPr>
            </w:pPr>
            <w:r>
              <w:rPr>
                <w:i/>
              </w:rPr>
              <w:t>Дифференциальная диагностика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EC26E2" w:rsidRDefault="00C016DD" w:rsidP="00396FBB">
            <w:pPr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  <w:gridSpan w:val="2"/>
            <w:vAlign w:val="center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 xml:space="preserve">Диагностическая программа </w:t>
            </w:r>
            <w:proofErr w:type="gramStart"/>
            <w:r w:rsidRPr="00EC26E2">
              <w:rPr>
                <w:sz w:val="20"/>
                <w:szCs w:val="20"/>
              </w:rPr>
              <w:t>изучения уровня психического развития детей раннего возраста</w:t>
            </w:r>
            <w:proofErr w:type="gramEnd"/>
          </w:p>
        </w:tc>
        <w:tc>
          <w:tcPr>
            <w:tcW w:w="1843" w:type="dxa"/>
            <w:gridSpan w:val="2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EC26E2">
              <w:rPr>
                <w:sz w:val="20"/>
                <w:szCs w:val="20"/>
              </w:rPr>
              <w:t>Е.А.Стребелева</w:t>
            </w:r>
            <w:proofErr w:type="spellEnd"/>
          </w:p>
        </w:tc>
        <w:tc>
          <w:tcPr>
            <w:tcW w:w="2126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Определение уровня психического</w:t>
            </w:r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развития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2-3 года</w:t>
            </w:r>
          </w:p>
        </w:tc>
        <w:tc>
          <w:tcPr>
            <w:tcW w:w="992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основной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EC26E2" w:rsidRDefault="00C016DD" w:rsidP="00396FBB">
            <w:pPr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  <w:gridSpan w:val="2"/>
            <w:vAlign w:val="center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Диагностический альбом для оценки развития познавательной деятельности ребенка</w:t>
            </w:r>
          </w:p>
        </w:tc>
        <w:tc>
          <w:tcPr>
            <w:tcW w:w="1843" w:type="dxa"/>
            <w:gridSpan w:val="2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Н.Я.Семаго</w:t>
            </w:r>
            <w:proofErr w:type="spellEnd"/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EC26E2">
              <w:rPr>
                <w:sz w:val="20"/>
                <w:szCs w:val="20"/>
              </w:rPr>
              <w:t>М.М.Семаго</w:t>
            </w:r>
            <w:proofErr w:type="spellEnd"/>
          </w:p>
        </w:tc>
        <w:tc>
          <w:tcPr>
            <w:tcW w:w="2126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Определение уровня психического</w:t>
            </w:r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развития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3-7 лет</w:t>
            </w:r>
          </w:p>
        </w:tc>
        <w:tc>
          <w:tcPr>
            <w:tcW w:w="992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EC26E2" w:rsidRDefault="00C016DD" w:rsidP="00396FBB">
            <w:pPr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  <w:gridSpan w:val="2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Диагностика умственного развития детей 6-го года жизни</w:t>
            </w:r>
          </w:p>
        </w:tc>
        <w:tc>
          <w:tcPr>
            <w:tcW w:w="1843" w:type="dxa"/>
            <w:gridSpan w:val="2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Р.И.Бардина</w:t>
            </w:r>
            <w:proofErr w:type="spellEnd"/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А.И.</w:t>
            </w:r>
            <w:r>
              <w:rPr>
                <w:sz w:val="20"/>
                <w:szCs w:val="20"/>
              </w:rPr>
              <w:t xml:space="preserve"> Булычева</w:t>
            </w:r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О.М.Дьяченко</w:t>
            </w:r>
            <w:proofErr w:type="spellEnd"/>
          </w:p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EC26E2">
              <w:rPr>
                <w:sz w:val="20"/>
                <w:szCs w:val="20"/>
              </w:rPr>
              <w:t>Т.В.Лаврентьева</w:t>
            </w:r>
            <w:proofErr w:type="spellEnd"/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EC26E2">
              <w:rPr>
                <w:sz w:val="20"/>
                <w:szCs w:val="20"/>
              </w:rPr>
              <w:t>В.В.Холмовская</w:t>
            </w:r>
            <w:proofErr w:type="spellEnd"/>
          </w:p>
        </w:tc>
        <w:tc>
          <w:tcPr>
            <w:tcW w:w="2126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Определение уровня умственного развития, предпосылок произвольности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5-6 лет</w:t>
            </w:r>
          </w:p>
        </w:tc>
        <w:tc>
          <w:tcPr>
            <w:tcW w:w="992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EC26E2" w:rsidRDefault="00C016DD" w:rsidP="00396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43" w:type="dxa"/>
            <w:gridSpan w:val="2"/>
            <w:vAlign w:val="center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Практический материал для проведения психолого-педагогического обследования детей</w:t>
            </w:r>
          </w:p>
        </w:tc>
        <w:tc>
          <w:tcPr>
            <w:tcW w:w="1843" w:type="dxa"/>
            <w:gridSpan w:val="2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EC26E2">
              <w:rPr>
                <w:sz w:val="20"/>
                <w:szCs w:val="20"/>
              </w:rPr>
              <w:t>С.Д.Забрамная</w:t>
            </w:r>
            <w:proofErr w:type="spellEnd"/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EC26E2">
              <w:rPr>
                <w:sz w:val="20"/>
                <w:szCs w:val="20"/>
              </w:rPr>
              <w:t>О.В.Боровик</w:t>
            </w:r>
            <w:proofErr w:type="spellEnd"/>
          </w:p>
        </w:tc>
        <w:tc>
          <w:tcPr>
            <w:tcW w:w="2126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Определение уровня умственного развития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3-7 лет</w:t>
            </w:r>
          </w:p>
        </w:tc>
        <w:tc>
          <w:tcPr>
            <w:tcW w:w="992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EC26E2" w:rsidRDefault="00C016DD" w:rsidP="0039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lastRenderedPageBreak/>
              <w:t>интеллектуаль</w:t>
            </w:r>
            <w:r w:rsidRPr="00EC26E2">
              <w:rPr>
                <w:sz w:val="20"/>
                <w:szCs w:val="20"/>
              </w:rPr>
              <w:t>ной сферы</w:t>
            </w:r>
          </w:p>
        </w:tc>
        <w:tc>
          <w:tcPr>
            <w:tcW w:w="1843" w:type="dxa"/>
            <w:gridSpan w:val="2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lastRenderedPageBreak/>
              <w:t xml:space="preserve">Шкала интеллекта </w:t>
            </w:r>
            <w:r w:rsidRPr="00EC26E2">
              <w:rPr>
                <w:sz w:val="20"/>
                <w:szCs w:val="20"/>
              </w:rPr>
              <w:lastRenderedPageBreak/>
              <w:t>Векслера для детей</w:t>
            </w:r>
          </w:p>
        </w:tc>
        <w:tc>
          <w:tcPr>
            <w:tcW w:w="1843" w:type="dxa"/>
            <w:gridSpan w:val="2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EC26E2">
              <w:rPr>
                <w:sz w:val="20"/>
                <w:szCs w:val="20"/>
              </w:rPr>
              <w:lastRenderedPageBreak/>
              <w:t>Д.Векслер</w:t>
            </w:r>
            <w:proofErr w:type="spellEnd"/>
          </w:p>
        </w:tc>
        <w:tc>
          <w:tcPr>
            <w:tcW w:w="2126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t xml:space="preserve">Исследование уровня </w:t>
            </w:r>
            <w:r w:rsidRPr="00EC26E2">
              <w:rPr>
                <w:sz w:val="20"/>
                <w:szCs w:val="20"/>
              </w:rPr>
              <w:lastRenderedPageBreak/>
              <w:t>развития вербального и невербального интеллекта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дети</w:t>
            </w:r>
          </w:p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lastRenderedPageBreak/>
              <w:t>5-7 лет</w:t>
            </w:r>
          </w:p>
        </w:tc>
        <w:tc>
          <w:tcPr>
            <w:tcW w:w="992" w:type="dxa"/>
          </w:tcPr>
          <w:p w:rsidR="00C016DD" w:rsidRPr="00EC26E2" w:rsidRDefault="00C016DD" w:rsidP="00396FBB">
            <w:pPr>
              <w:jc w:val="center"/>
              <w:rPr>
                <w:sz w:val="20"/>
                <w:szCs w:val="20"/>
              </w:rPr>
            </w:pPr>
            <w:r w:rsidRPr="00EC26E2">
              <w:rPr>
                <w:sz w:val="20"/>
                <w:szCs w:val="20"/>
              </w:rPr>
              <w:lastRenderedPageBreak/>
              <w:t>дополни</w:t>
            </w:r>
            <w:r w:rsidRPr="00EC26E2">
              <w:rPr>
                <w:sz w:val="20"/>
                <w:szCs w:val="20"/>
              </w:rPr>
              <w:lastRenderedPageBreak/>
              <w:t>тельный</w:t>
            </w:r>
          </w:p>
        </w:tc>
      </w:tr>
      <w:tr w:rsidR="00C016DD" w:rsidTr="00396FBB">
        <w:tc>
          <w:tcPr>
            <w:tcW w:w="9889" w:type="dxa"/>
            <w:gridSpan w:val="9"/>
          </w:tcPr>
          <w:p w:rsidR="00C016DD" w:rsidRPr="002810FA" w:rsidRDefault="00C016DD" w:rsidP="00396FBB">
            <w:pPr>
              <w:jc w:val="center"/>
              <w:rPr>
                <w:sz w:val="20"/>
                <w:szCs w:val="20"/>
              </w:rPr>
            </w:pPr>
            <w:r w:rsidRPr="008F14FF">
              <w:rPr>
                <w:i/>
              </w:rPr>
              <w:lastRenderedPageBreak/>
              <w:t>Исследование эмоционально-личностных особенностей дошкольников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7B4E64" w:rsidRDefault="00C016DD" w:rsidP="0039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Внутрисемей</w:t>
            </w:r>
            <w:r w:rsidRPr="007B4E64">
              <w:rPr>
                <w:sz w:val="20"/>
                <w:szCs w:val="20"/>
              </w:rPr>
              <w:t>ные отношения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Рисунок семьи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Диагно</w:t>
            </w:r>
            <w:r>
              <w:rPr>
                <w:sz w:val="20"/>
                <w:szCs w:val="20"/>
              </w:rPr>
              <w:t>стичес</w:t>
            </w:r>
            <w:r w:rsidRPr="007B4E64">
              <w:rPr>
                <w:sz w:val="20"/>
                <w:szCs w:val="20"/>
              </w:rPr>
              <w:t>кий комплекс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7B4E64">
              <w:rPr>
                <w:sz w:val="20"/>
                <w:szCs w:val="20"/>
              </w:rPr>
              <w:t>Л.А.Ясюковой</w:t>
            </w:r>
            <w:proofErr w:type="spellEnd"/>
            <w:r w:rsidRPr="007B4E64">
              <w:rPr>
                <w:sz w:val="20"/>
                <w:szCs w:val="20"/>
              </w:rPr>
              <w:t xml:space="preserve"> «Методика определения готовности к школе. Прогноз и профилактика проблем обучения в начальной школе»</w:t>
            </w:r>
          </w:p>
        </w:tc>
        <w:tc>
          <w:tcPr>
            <w:tcW w:w="2126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Выявление особенностей восприятия и переживаний ребенком отношений в семье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5-7 лет</w:t>
            </w:r>
          </w:p>
        </w:tc>
        <w:tc>
          <w:tcPr>
            <w:tcW w:w="992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основной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7B4E64" w:rsidRDefault="00C016DD" w:rsidP="0039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</w:t>
            </w:r>
            <w:r w:rsidRPr="007B4E64">
              <w:rPr>
                <w:sz w:val="20"/>
                <w:szCs w:val="20"/>
              </w:rPr>
              <w:t>ные установки ребенка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Цветовой тест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7B4E64">
              <w:rPr>
                <w:sz w:val="20"/>
                <w:szCs w:val="20"/>
              </w:rPr>
              <w:t>М.Люшера</w:t>
            </w:r>
            <w:proofErr w:type="spellEnd"/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</w:t>
            </w:r>
            <w:r w:rsidRPr="007B4E64">
              <w:rPr>
                <w:sz w:val="20"/>
                <w:szCs w:val="20"/>
              </w:rPr>
              <w:t>кий комплекс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7B4E64">
              <w:rPr>
                <w:sz w:val="20"/>
                <w:szCs w:val="20"/>
              </w:rPr>
              <w:t>Л.А.Ясюковой</w:t>
            </w:r>
            <w:proofErr w:type="spellEnd"/>
            <w:r w:rsidRPr="007B4E64">
              <w:rPr>
                <w:sz w:val="20"/>
                <w:szCs w:val="20"/>
              </w:rPr>
              <w:t xml:space="preserve"> «Методика определения готовности к школе. Прогноз и профилактика проблем обучения в начальной школе»</w:t>
            </w:r>
          </w:p>
        </w:tc>
        <w:tc>
          <w:tcPr>
            <w:tcW w:w="2126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Определение эмоциональных установок ребенка  по отношению к дому, детскому саду, школе.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5-7 лет</w:t>
            </w:r>
          </w:p>
        </w:tc>
        <w:tc>
          <w:tcPr>
            <w:tcW w:w="992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основной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7B4E64" w:rsidRDefault="00C016DD" w:rsidP="0039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</w:t>
            </w:r>
            <w:r w:rsidRPr="007B4E64">
              <w:rPr>
                <w:sz w:val="20"/>
                <w:szCs w:val="20"/>
              </w:rPr>
              <w:t>ная сфера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Тест тревожности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7B4E64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>Амен</w:t>
            </w:r>
            <w:proofErr w:type="spellEnd"/>
            <w:r w:rsidRPr="007B4E64">
              <w:rPr>
                <w:sz w:val="20"/>
                <w:szCs w:val="20"/>
              </w:rPr>
              <w:t xml:space="preserve"> </w:t>
            </w:r>
            <w:proofErr w:type="spellStart"/>
            <w:r w:rsidRPr="007B4E64">
              <w:rPr>
                <w:sz w:val="20"/>
                <w:szCs w:val="20"/>
              </w:rPr>
              <w:t>М.Дорки</w:t>
            </w:r>
            <w:proofErr w:type="spellEnd"/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7B4E64">
              <w:rPr>
                <w:sz w:val="20"/>
                <w:szCs w:val="20"/>
              </w:rPr>
              <w:t>Р.Тэммл</w:t>
            </w:r>
            <w:proofErr w:type="spellEnd"/>
          </w:p>
        </w:tc>
        <w:tc>
          <w:tcPr>
            <w:tcW w:w="2126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Изучение уровня тревожности детей дошкольного возраста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4-7 лет</w:t>
            </w:r>
          </w:p>
        </w:tc>
        <w:tc>
          <w:tcPr>
            <w:tcW w:w="992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основной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7B4E64" w:rsidRDefault="00C016DD" w:rsidP="00396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</w:t>
            </w:r>
            <w:r w:rsidRPr="007B4E64">
              <w:rPr>
                <w:sz w:val="20"/>
                <w:szCs w:val="20"/>
              </w:rPr>
              <w:t>ная сфера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Тест «Рука»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7B4E64">
              <w:rPr>
                <w:sz w:val="20"/>
                <w:szCs w:val="20"/>
              </w:rPr>
              <w:t>Э.Вагнер</w:t>
            </w:r>
            <w:proofErr w:type="spellEnd"/>
          </w:p>
        </w:tc>
        <w:tc>
          <w:tcPr>
            <w:tcW w:w="2126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Выявление агрессивных тенденций, наличие ожидаемой агрессии со стороны окружения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4,5-7 лет</w:t>
            </w:r>
          </w:p>
        </w:tc>
        <w:tc>
          <w:tcPr>
            <w:tcW w:w="992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7B4E64" w:rsidRDefault="00C016DD" w:rsidP="00396FBB">
            <w:pPr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Личностная сфера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Несуществующее животное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 xml:space="preserve">Источник: </w:t>
            </w:r>
            <w:proofErr w:type="spellStart"/>
            <w:r w:rsidRPr="007B4E64">
              <w:rPr>
                <w:sz w:val="20"/>
                <w:szCs w:val="20"/>
                <w:lang w:val="en-US"/>
              </w:rPr>
              <w:t>adalin</w:t>
            </w:r>
            <w:proofErr w:type="spellEnd"/>
            <w:r w:rsidRPr="007B4E64">
              <w:rPr>
                <w:sz w:val="20"/>
                <w:szCs w:val="20"/>
              </w:rPr>
              <w:t>.</w:t>
            </w:r>
            <w:proofErr w:type="spellStart"/>
            <w:r w:rsidRPr="007B4E64">
              <w:rPr>
                <w:sz w:val="20"/>
                <w:szCs w:val="20"/>
                <w:lang w:val="en-US"/>
              </w:rPr>
              <w:t>mospsy</w:t>
            </w:r>
            <w:proofErr w:type="spellEnd"/>
            <w:r w:rsidRPr="007B4E64">
              <w:rPr>
                <w:sz w:val="20"/>
                <w:szCs w:val="20"/>
              </w:rPr>
              <w:t xml:space="preserve">. </w:t>
            </w:r>
            <w:proofErr w:type="spellStart"/>
            <w:r w:rsidRPr="007B4E64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(</w:t>
            </w:r>
            <w:proofErr w:type="spellStart"/>
            <w:r w:rsidRPr="007B4E64">
              <w:rPr>
                <w:sz w:val="20"/>
                <w:szCs w:val="20"/>
              </w:rPr>
              <w:t>В.Н.Костяева</w:t>
            </w:r>
            <w:proofErr w:type="spellEnd"/>
            <w:r w:rsidRPr="007B4E64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Выявление особенностей развития личности ребенка, взаимоотношений с окружением.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5-7 лет</w:t>
            </w:r>
          </w:p>
        </w:tc>
        <w:tc>
          <w:tcPr>
            <w:tcW w:w="992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7B4E64" w:rsidRDefault="00C016DD" w:rsidP="00396FBB">
            <w:pPr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Страхи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Методика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«Страхи в домиках»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7B4E64">
              <w:rPr>
                <w:sz w:val="20"/>
                <w:szCs w:val="20"/>
              </w:rPr>
              <w:t>А.И.Захаров</w:t>
            </w:r>
            <w:proofErr w:type="spellEnd"/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7B4E64">
              <w:rPr>
                <w:sz w:val="20"/>
                <w:szCs w:val="20"/>
              </w:rPr>
              <w:t>М.Панфилова</w:t>
            </w:r>
            <w:proofErr w:type="spellEnd"/>
          </w:p>
        </w:tc>
        <w:tc>
          <w:tcPr>
            <w:tcW w:w="2126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color w:val="000000"/>
                <w:sz w:val="20"/>
                <w:szCs w:val="20"/>
              </w:rPr>
              <w:t>Выявление количества страхов у детей дошкольного возраста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3-7 лет</w:t>
            </w:r>
          </w:p>
        </w:tc>
        <w:tc>
          <w:tcPr>
            <w:tcW w:w="992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7B4E64" w:rsidRDefault="00C016DD" w:rsidP="00396FBB">
            <w:pPr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Самооценка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Методика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«Лесенка»</w:t>
            </w:r>
          </w:p>
        </w:tc>
        <w:tc>
          <w:tcPr>
            <w:tcW w:w="1843" w:type="dxa"/>
            <w:gridSpan w:val="2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ТД</w:t>
            </w:r>
            <w:r w:rsidRPr="007B4E64">
              <w:rPr>
                <w:bCs/>
                <w:sz w:val="20"/>
                <w:szCs w:val="20"/>
              </w:rPr>
              <w:t>Марцинковская</w:t>
            </w:r>
            <w:proofErr w:type="spellEnd"/>
          </w:p>
        </w:tc>
        <w:tc>
          <w:tcPr>
            <w:tcW w:w="2126" w:type="dxa"/>
          </w:tcPr>
          <w:p w:rsidR="00C016DD" w:rsidRPr="007B4E64" w:rsidRDefault="00C016DD" w:rsidP="00396FBB">
            <w:pPr>
              <w:jc w:val="center"/>
              <w:rPr>
                <w:color w:val="000000"/>
                <w:sz w:val="20"/>
                <w:szCs w:val="20"/>
              </w:rPr>
            </w:pPr>
            <w:r w:rsidRPr="007B4E64">
              <w:rPr>
                <w:color w:val="000000"/>
                <w:sz w:val="20"/>
                <w:szCs w:val="20"/>
              </w:rPr>
              <w:t>Определение уровня развития самооценки ребенка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3-7 лет</w:t>
            </w:r>
          </w:p>
        </w:tc>
        <w:tc>
          <w:tcPr>
            <w:tcW w:w="992" w:type="dxa"/>
          </w:tcPr>
          <w:p w:rsidR="00C016DD" w:rsidRPr="007B4E64" w:rsidRDefault="00C016DD" w:rsidP="00396FBB">
            <w:pPr>
              <w:jc w:val="center"/>
              <w:rPr>
                <w:sz w:val="20"/>
                <w:szCs w:val="20"/>
              </w:rPr>
            </w:pPr>
            <w:r w:rsidRPr="007B4E64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9889" w:type="dxa"/>
            <w:gridSpan w:val="9"/>
          </w:tcPr>
          <w:p w:rsidR="00C016DD" w:rsidRPr="002810FA" w:rsidRDefault="00C016DD" w:rsidP="00396FBB">
            <w:pPr>
              <w:jc w:val="center"/>
              <w:rPr>
                <w:sz w:val="20"/>
                <w:szCs w:val="20"/>
              </w:rPr>
            </w:pPr>
            <w:r w:rsidRPr="008F14FF">
              <w:rPr>
                <w:i/>
              </w:rPr>
              <w:t>Исследование детско-родительских отношений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6E6257" w:rsidRDefault="00C016DD" w:rsidP="00396FBB">
            <w:pPr>
              <w:rPr>
                <w:sz w:val="20"/>
                <w:szCs w:val="20"/>
              </w:rPr>
            </w:pPr>
            <w:proofErr w:type="spellStart"/>
            <w:r w:rsidRPr="006E6257">
              <w:rPr>
                <w:sz w:val="20"/>
                <w:szCs w:val="20"/>
              </w:rPr>
              <w:t>Родительско</w:t>
            </w:r>
            <w:proofErr w:type="spellEnd"/>
            <w:r w:rsidRPr="006E6257">
              <w:rPr>
                <w:sz w:val="20"/>
                <w:szCs w:val="20"/>
              </w:rPr>
              <w:t>-детские отношения</w:t>
            </w:r>
          </w:p>
        </w:tc>
        <w:tc>
          <w:tcPr>
            <w:tcW w:w="1843" w:type="dxa"/>
            <w:gridSpan w:val="2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t>Взаимодействие взрослого и ребенка (ВРР)</w:t>
            </w:r>
          </w:p>
        </w:tc>
        <w:tc>
          <w:tcPr>
            <w:tcW w:w="1843" w:type="dxa"/>
            <w:gridSpan w:val="2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И.М.Марковс</w:t>
            </w:r>
            <w:r w:rsidRPr="006E6257">
              <w:rPr>
                <w:sz w:val="20"/>
                <w:szCs w:val="20"/>
              </w:rPr>
              <w:t>кая</w:t>
            </w:r>
            <w:proofErr w:type="spellEnd"/>
          </w:p>
        </w:tc>
        <w:tc>
          <w:tcPr>
            <w:tcW w:w="2126" w:type="dxa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t>Изучение реального взаимодействия в семье</w:t>
            </w:r>
          </w:p>
        </w:tc>
        <w:tc>
          <w:tcPr>
            <w:tcW w:w="1134" w:type="dxa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E6257">
              <w:rPr>
                <w:sz w:val="20"/>
                <w:szCs w:val="20"/>
              </w:rPr>
              <w:t xml:space="preserve">одители детей </w:t>
            </w:r>
            <w:proofErr w:type="spellStart"/>
            <w:r w:rsidRPr="006E6257">
              <w:rPr>
                <w:sz w:val="20"/>
                <w:szCs w:val="20"/>
              </w:rPr>
              <w:t>дошколь</w:t>
            </w:r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E6257">
              <w:rPr>
                <w:sz w:val="20"/>
                <w:szCs w:val="20"/>
              </w:rPr>
              <w:t xml:space="preserve"> возраста</w:t>
            </w:r>
          </w:p>
        </w:tc>
        <w:tc>
          <w:tcPr>
            <w:tcW w:w="992" w:type="dxa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t>основной</w:t>
            </w:r>
          </w:p>
        </w:tc>
      </w:tr>
      <w:tr w:rsidR="00C016DD" w:rsidTr="00396FBB">
        <w:trPr>
          <w:trHeight w:val="930"/>
        </w:trPr>
        <w:tc>
          <w:tcPr>
            <w:tcW w:w="1951" w:type="dxa"/>
            <w:gridSpan w:val="2"/>
          </w:tcPr>
          <w:p w:rsidR="00C016DD" w:rsidRPr="006E6257" w:rsidRDefault="00C016DD" w:rsidP="00396FBB">
            <w:pPr>
              <w:rPr>
                <w:sz w:val="20"/>
                <w:szCs w:val="20"/>
              </w:rPr>
            </w:pPr>
            <w:proofErr w:type="spellStart"/>
            <w:r w:rsidRPr="006E6257">
              <w:rPr>
                <w:sz w:val="20"/>
                <w:szCs w:val="20"/>
              </w:rPr>
              <w:t>Родительско</w:t>
            </w:r>
            <w:proofErr w:type="spellEnd"/>
            <w:r w:rsidRPr="006E6257">
              <w:rPr>
                <w:sz w:val="20"/>
                <w:szCs w:val="20"/>
              </w:rPr>
              <w:t>-детские отношения</w:t>
            </w:r>
          </w:p>
        </w:tc>
        <w:tc>
          <w:tcPr>
            <w:tcW w:w="1843" w:type="dxa"/>
            <w:gridSpan w:val="2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t>Анализ взаимодействия в семье</w:t>
            </w:r>
          </w:p>
        </w:tc>
        <w:tc>
          <w:tcPr>
            <w:tcW w:w="1843" w:type="dxa"/>
            <w:gridSpan w:val="2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6E6257">
              <w:rPr>
                <w:sz w:val="20"/>
                <w:szCs w:val="20"/>
              </w:rPr>
              <w:t>Э.Эйдемиллер</w:t>
            </w:r>
            <w:proofErr w:type="spellEnd"/>
          </w:p>
        </w:tc>
        <w:tc>
          <w:tcPr>
            <w:tcW w:w="2126" w:type="dxa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t>Изучение типа нарушенного воспитания в семье</w:t>
            </w:r>
          </w:p>
        </w:tc>
        <w:tc>
          <w:tcPr>
            <w:tcW w:w="1134" w:type="dxa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E6257">
              <w:rPr>
                <w:sz w:val="20"/>
                <w:szCs w:val="20"/>
              </w:rPr>
              <w:t xml:space="preserve">одители детей </w:t>
            </w:r>
            <w:proofErr w:type="spellStart"/>
            <w:r w:rsidRPr="006E6257">
              <w:rPr>
                <w:sz w:val="20"/>
                <w:szCs w:val="20"/>
              </w:rPr>
              <w:t>дошкольн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E6257">
              <w:rPr>
                <w:sz w:val="20"/>
                <w:szCs w:val="20"/>
              </w:rPr>
              <w:t>в</w:t>
            </w:r>
            <w:proofErr w:type="gramEnd"/>
            <w:r w:rsidRPr="006E6257">
              <w:rPr>
                <w:sz w:val="20"/>
                <w:szCs w:val="20"/>
              </w:rPr>
              <w:t>озраста</w:t>
            </w:r>
            <w:proofErr w:type="spellEnd"/>
          </w:p>
        </w:tc>
        <w:tc>
          <w:tcPr>
            <w:tcW w:w="992" w:type="dxa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6E6257" w:rsidRDefault="00C016DD" w:rsidP="00396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Переменные, характеризую</w:t>
            </w:r>
            <w:r w:rsidRPr="006E6257">
              <w:rPr>
                <w:sz w:val="20"/>
                <w:szCs w:val="20"/>
              </w:rPr>
              <w:t xml:space="preserve">щие конкретно-личностные </w:t>
            </w:r>
            <w:r w:rsidRPr="006E6257">
              <w:rPr>
                <w:sz w:val="20"/>
                <w:szCs w:val="20"/>
              </w:rPr>
              <w:lastRenderedPageBreak/>
              <w:t>отн</w:t>
            </w:r>
            <w:r>
              <w:rPr>
                <w:sz w:val="20"/>
                <w:szCs w:val="20"/>
              </w:rPr>
              <w:t xml:space="preserve">ошения ребенка к его окружению </w:t>
            </w:r>
            <w:r w:rsidRPr="006E6257">
              <w:rPr>
                <w:sz w:val="20"/>
                <w:szCs w:val="20"/>
              </w:rPr>
              <w:t>и самому себе</w:t>
            </w:r>
          </w:p>
        </w:tc>
        <w:tc>
          <w:tcPr>
            <w:tcW w:w="1843" w:type="dxa"/>
            <w:gridSpan w:val="2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lastRenderedPageBreak/>
              <w:t>Межличностные отношения ребенка</w:t>
            </w:r>
          </w:p>
        </w:tc>
        <w:tc>
          <w:tcPr>
            <w:tcW w:w="1843" w:type="dxa"/>
            <w:gridSpan w:val="2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6E6257">
              <w:rPr>
                <w:sz w:val="20"/>
                <w:szCs w:val="20"/>
              </w:rPr>
              <w:t>Р.Жиль</w:t>
            </w:r>
            <w:proofErr w:type="spellEnd"/>
          </w:p>
        </w:tc>
        <w:tc>
          <w:tcPr>
            <w:tcW w:w="2126" w:type="dxa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t xml:space="preserve">Определение отношения к семейному окружению, друзьям, </w:t>
            </w:r>
            <w:r w:rsidRPr="006E6257">
              <w:rPr>
                <w:sz w:val="20"/>
                <w:szCs w:val="20"/>
              </w:rPr>
              <w:lastRenderedPageBreak/>
              <w:t>к авторитетному взрослому и пр.</w:t>
            </w:r>
          </w:p>
        </w:tc>
        <w:tc>
          <w:tcPr>
            <w:tcW w:w="1134" w:type="dxa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дети</w:t>
            </w:r>
          </w:p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t>6-7 лет</w:t>
            </w:r>
          </w:p>
        </w:tc>
        <w:tc>
          <w:tcPr>
            <w:tcW w:w="992" w:type="dxa"/>
          </w:tcPr>
          <w:p w:rsidR="00C016DD" w:rsidRPr="006E6257" w:rsidRDefault="00C016DD" w:rsidP="00396FBB">
            <w:pPr>
              <w:jc w:val="center"/>
              <w:rPr>
                <w:sz w:val="20"/>
                <w:szCs w:val="20"/>
              </w:rPr>
            </w:pPr>
            <w:r w:rsidRPr="006E6257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9889" w:type="dxa"/>
            <w:gridSpan w:val="9"/>
          </w:tcPr>
          <w:p w:rsidR="00C016DD" w:rsidRPr="002810FA" w:rsidRDefault="00C016DD" w:rsidP="00396FBB">
            <w:pPr>
              <w:jc w:val="center"/>
              <w:rPr>
                <w:sz w:val="20"/>
                <w:szCs w:val="20"/>
              </w:rPr>
            </w:pPr>
            <w:r w:rsidRPr="008F14FF">
              <w:rPr>
                <w:i/>
              </w:rPr>
              <w:lastRenderedPageBreak/>
              <w:t>Исследование педагогического коллектива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CC5FB7" w:rsidRDefault="00C016DD" w:rsidP="00396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</w:t>
            </w:r>
            <w:r w:rsidRPr="00CC5FB7">
              <w:rPr>
                <w:sz w:val="20"/>
                <w:szCs w:val="20"/>
              </w:rPr>
              <w:t>ная сфера</w:t>
            </w:r>
          </w:p>
        </w:tc>
        <w:tc>
          <w:tcPr>
            <w:tcW w:w="1843" w:type="dxa"/>
            <w:gridSpan w:val="2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Методика исследования эмоционального выгорания</w:t>
            </w:r>
          </w:p>
        </w:tc>
        <w:tc>
          <w:tcPr>
            <w:tcW w:w="1843" w:type="dxa"/>
            <w:gridSpan w:val="2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CC5FB7">
              <w:rPr>
                <w:sz w:val="20"/>
                <w:szCs w:val="20"/>
              </w:rPr>
              <w:t>В.В.Бойко</w:t>
            </w:r>
            <w:proofErr w:type="spellEnd"/>
          </w:p>
        </w:tc>
        <w:tc>
          <w:tcPr>
            <w:tcW w:w="2126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Определение уровня эмоционального выгорания</w:t>
            </w:r>
          </w:p>
        </w:tc>
        <w:tc>
          <w:tcPr>
            <w:tcW w:w="1134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5FB7">
              <w:rPr>
                <w:sz w:val="20"/>
                <w:szCs w:val="20"/>
              </w:rPr>
              <w:t>едагоги ДОУ</w:t>
            </w:r>
          </w:p>
        </w:tc>
        <w:tc>
          <w:tcPr>
            <w:tcW w:w="992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основной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CC5FB7" w:rsidRDefault="00C016DD" w:rsidP="00396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</w:t>
            </w:r>
            <w:r w:rsidRPr="00CC5FB7">
              <w:rPr>
                <w:sz w:val="20"/>
                <w:szCs w:val="20"/>
              </w:rPr>
              <w:t>ная сфера</w:t>
            </w:r>
          </w:p>
        </w:tc>
        <w:tc>
          <w:tcPr>
            <w:tcW w:w="1843" w:type="dxa"/>
            <w:gridSpan w:val="2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Опросник на определение уровня психического выгорания (МВ</w:t>
            </w:r>
            <w:proofErr w:type="gramStart"/>
            <w:r w:rsidRPr="00CC5FB7">
              <w:rPr>
                <w:sz w:val="20"/>
                <w:szCs w:val="20"/>
              </w:rPr>
              <w:t>I</w:t>
            </w:r>
            <w:proofErr w:type="gramEnd"/>
            <w:r w:rsidRPr="00CC5FB7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</w:tcPr>
          <w:p w:rsidR="00C016DD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CC5FB7">
              <w:rPr>
                <w:sz w:val="20"/>
                <w:szCs w:val="20"/>
              </w:rPr>
              <w:t>К.Маслач</w:t>
            </w:r>
            <w:proofErr w:type="spellEnd"/>
          </w:p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CC5FB7">
              <w:rPr>
                <w:sz w:val="20"/>
                <w:szCs w:val="20"/>
              </w:rPr>
              <w:t>С.Джексон</w:t>
            </w:r>
            <w:proofErr w:type="spellEnd"/>
          </w:p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адаптирован</w:t>
            </w:r>
          </w:p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Н.Е.Водопьяновой</w:t>
            </w:r>
            <w:proofErr w:type="spellEnd"/>
          </w:p>
        </w:tc>
        <w:tc>
          <w:tcPr>
            <w:tcW w:w="2126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Определение уровня эмоционального выгорания</w:t>
            </w:r>
          </w:p>
        </w:tc>
        <w:tc>
          <w:tcPr>
            <w:tcW w:w="1134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5FB7">
              <w:rPr>
                <w:sz w:val="20"/>
                <w:szCs w:val="20"/>
              </w:rPr>
              <w:t>едагоги ДОУ</w:t>
            </w:r>
          </w:p>
        </w:tc>
        <w:tc>
          <w:tcPr>
            <w:tcW w:w="992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CC5FB7" w:rsidRDefault="00C016DD" w:rsidP="00396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Эмоционально-личностная сфера</w:t>
            </w:r>
          </w:p>
        </w:tc>
        <w:tc>
          <w:tcPr>
            <w:tcW w:w="1843" w:type="dxa"/>
            <w:gridSpan w:val="2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Определение психического выгорания</w:t>
            </w:r>
          </w:p>
        </w:tc>
        <w:tc>
          <w:tcPr>
            <w:tcW w:w="1843" w:type="dxa"/>
            <w:gridSpan w:val="2"/>
          </w:tcPr>
          <w:p w:rsidR="00C016DD" w:rsidRPr="00BE2A2E" w:rsidRDefault="00C016DD" w:rsidP="00396FBB">
            <w:pPr>
              <w:jc w:val="center"/>
              <w:rPr>
                <w:sz w:val="18"/>
                <w:szCs w:val="18"/>
              </w:rPr>
            </w:pPr>
            <w:proofErr w:type="spellStart"/>
            <w:r w:rsidRPr="00BE2A2E">
              <w:rPr>
                <w:sz w:val="18"/>
                <w:szCs w:val="18"/>
              </w:rPr>
              <w:t>А.А.Рукавишникова</w:t>
            </w:r>
            <w:proofErr w:type="spellEnd"/>
          </w:p>
        </w:tc>
        <w:tc>
          <w:tcPr>
            <w:tcW w:w="2126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Интегральная диагностика психического «выгорания», включающая различные подструктуры личности</w:t>
            </w:r>
          </w:p>
        </w:tc>
        <w:tc>
          <w:tcPr>
            <w:tcW w:w="1134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5FB7">
              <w:rPr>
                <w:sz w:val="20"/>
                <w:szCs w:val="20"/>
              </w:rPr>
              <w:t>едагоги ДОУ</w:t>
            </w:r>
          </w:p>
        </w:tc>
        <w:tc>
          <w:tcPr>
            <w:tcW w:w="992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CC5FB7" w:rsidRDefault="00C016DD" w:rsidP="00396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Эмоционально-личностная сфера</w:t>
            </w:r>
          </w:p>
        </w:tc>
        <w:tc>
          <w:tcPr>
            <w:tcW w:w="1843" w:type="dxa"/>
            <w:gridSpan w:val="2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Метод определения уровня стресса</w:t>
            </w:r>
          </w:p>
        </w:tc>
        <w:tc>
          <w:tcPr>
            <w:tcW w:w="1843" w:type="dxa"/>
            <w:gridSpan w:val="2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CC5FB7">
              <w:rPr>
                <w:sz w:val="20"/>
                <w:szCs w:val="20"/>
              </w:rPr>
              <w:t>Л.Ридер</w:t>
            </w:r>
            <w:proofErr w:type="spellEnd"/>
          </w:p>
        </w:tc>
        <w:tc>
          <w:tcPr>
            <w:tcW w:w="2126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Выявление состояния стресса</w:t>
            </w:r>
          </w:p>
        </w:tc>
        <w:tc>
          <w:tcPr>
            <w:tcW w:w="1134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5FB7">
              <w:rPr>
                <w:sz w:val="20"/>
                <w:szCs w:val="20"/>
              </w:rPr>
              <w:t>едагоги ДОУ</w:t>
            </w:r>
          </w:p>
        </w:tc>
        <w:tc>
          <w:tcPr>
            <w:tcW w:w="992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CC5FB7" w:rsidRDefault="00C016DD" w:rsidP="00396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 xml:space="preserve">Эмоционально-личностная сфера </w:t>
            </w:r>
          </w:p>
        </w:tc>
        <w:tc>
          <w:tcPr>
            <w:tcW w:w="1843" w:type="dxa"/>
            <w:gridSpan w:val="2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  <w:lang w:val="en-US"/>
              </w:rPr>
            </w:pPr>
            <w:r w:rsidRPr="00CC5FB7">
              <w:rPr>
                <w:sz w:val="20"/>
                <w:szCs w:val="20"/>
              </w:rPr>
              <w:t xml:space="preserve">Многофакторный личностный опросник </w:t>
            </w:r>
            <w:r w:rsidRPr="00CC5FB7">
              <w:rPr>
                <w:sz w:val="20"/>
                <w:szCs w:val="20"/>
                <w:lang w:val="en-US"/>
              </w:rPr>
              <w:t>FPI</w:t>
            </w:r>
          </w:p>
        </w:tc>
        <w:tc>
          <w:tcPr>
            <w:tcW w:w="1843" w:type="dxa"/>
            <w:gridSpan w:val="2"/>
          </w:tcPr>
          <w:p w:rsidR="00C016DD" w:rsidRPr="00D55CB7" w:rsidRDefault="00C016DD" w:rsidP="00396FBB">
            <w:pPr>
              <w:jc w:val="center"/>
              <w:rPr>
                <w:sz w:val="20"/>
                <w:szCs w:val="20"/>
                <w:lang w:val="en-US"/>
              </w:rPr>
            </w:pPr>
            <w:r w:rsidRPr="00BE2A2E">
              <w:rPr>
                <w:sz w:val="20"/>
                <w:szCs w:val="20"/>
              </w:rPr>
              <w:t>И</w:t>
            </w:r>
            <w:r w:rsidRPr="00D55CB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BE2A2E">
              <w:rPr>
                <w:sz w:val="20"/>
                <w:szCs w:val="20"/>
              </w:rPr>
              <w:t>Фаренберг</w:t>
            </w:r>
            <w:proofErr w:type="spellEnd"/>
          </w:p>
          <w:p w:rsidR="00C016DD" w:rsidRPr="00D55CB7" w:rsidRDefault="00C016DD" w:rsidP="00396FBB">
            <w:pPr>
              <w:jc w:val="center"/>
              <w:rPr>
                <w:sz w:val="20"/>
                <w:szCs w:val="20"/>
                <w:lang w:val="en-US"/>
              </w:rPr>
            </w:pPr>
            <w:r w:rsidRPr="00CC5FB7">
              <w:rPr>
                <w:sz w:val="20"/>
                <w:szCs w:val="20"/>
              </w:rPr>
              <w:t>Х</w:t>
            </w:r>
            <w:r w:rsidRPr="00D55CB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CC5FB7">
              <w:rPr>
                <w:sz w:val="20"/>
                <w:szCs w:val="20"/>
              </w:rPr>
              <w:t>Зарг</w:t>
            </w:r>
            <w:proofErr w:type="spellEnd"/>
          </w:p>
          <w:p w:rsidR="00C016DD" w:rsidRPr="00D55CB7" w:rsidRDefault="00C016DD" w:rsidP="00396FBB">
            <w:pPr>
              <w:jc w:val="center"/>
              <w:rPr>
                <w:sz w:val="20"/>
                <w:szCs w:val="20"/>
                <w:lang w:val="en-US"/>
              </w:rPr>
            </w:pPr>
            <w:r w:rsidRPr="00CC5FB7">
              <w:rPr>
                <w:sz w:val="20"/>
                <w:szCs w:val="20"/>
              </w:rPr>
              <w:t>Р</w:t>
            </w:r>
            <w:r w:rsidRPr="00D55CB7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CC5FB7">
              <w:rPr>
                <w:sz w:val="20"/>
                <w:szCs w:val="20"/>
              </w:rPr>
              <w:t>Гампел</w:t>
            </w:r>
            <w:proofErr w:type="spellEnd"/>
          </w:p>
        </w:tc>
        <w:tc>
          <w:tcPr>
            <w:tcW w:w="2126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Определение уровня личностного напряжения</w:t>
            </w:r>
          </w:p>
        </w:tc>
        <w:tc>
          <w:tcPr>
            <w:tcW w:w="1134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5FB7">
              <w:rPr>
                <w:sz w:val="20"/>
                <w:szCs w:val="20"/>
              </w:rPr>
              <w:t>едагоги ДОУ</w:t>
            </w:r>
          </w:p>
        </w:tc>
        <w:tc>
          <w:tcPr>
            <w:tcW w:w="992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дополнительный</w:t>
            </w:r>
          </w:p>
        </w:tc>
      </w:tr>
      <w:tr w:rsidR="00C016DD" w:rsidTr="00396FBB">
        <w:tc>
          <w:tcPr>
            <w:tcW w:w="1951" w:type="dxa"/>
            <w:gridSpan w:val="2"/>
          </w:tcPr>
          <w:p w:rsidR="00C016DD" w:rsidRPr="00CC5FB7" w:rsidRDefault="00C016DD" w:rsidP="00396F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Поведение в ситу</w:t>
            </w:r>
            <w:r>
              <w:rPr>
                <w:sz w:val="20"/>
                <w:szCs w:val="20"/>
              </w:rPr>
              <w:t>ации предъявления профессиональ</w:t>
            </w:r>
            <w:r w:rsidRPr="00CC5FB7">
              <w:rPr>
                <w:sz w:val="20"/>
                <w:szCs w:val="20"/>
              </w:rPr>
              <w:t>ных требований</w:t>
            </w:r>
          </w:p>
        </w:tc>
        <w:tc>
          <w:tcPr>
            <w:tcW w:w="1843" w:type="dxa"/>
            <w:gridSpan w:val="2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Опросник поведения и переживаний, связанных с работой (AVEM)</w:t>
            </w:r>
          </w:p>
        </w:tc>
        <w:tc>
          <w:tcPr>
            <w:tcW w:w="1843" w:type="dxa"/>
            <w:gridSpan w:val="2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CC5FB7">
              <w:rPr>
                <w:sz w:val="20"/>
                <w:szCs w:val="20"/>
              </w:rPr>
              <w:t>У.Шааршмидт</w:t>
            </w:r>
            <w:proofErr w:type="spellEnd"/>
          </w:p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CC5FB7">
              <w:rPr>
                <w:sz w:val="20"/>
                <w:szCs w:val="20"/>
              </w:rPr>
              <w:t>А.Фишер</w:t>
            </w:r>
            <w:proofErr w:type="spellEnd"/>
          </w:p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адаптирован</w:t>
            </w:r>
          </w:p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proofErr w:type="spellStart"/>
            <w:r w:rsidRPr="00CC5FB7">
              <w:rPr>
                <w:sz w:val="20"/>
                <w:szCs w:val="20"/>
              </w:rPr>
              <w:t>Т.Р</w:t>
            </w:r>
            <w:r>
              <w:rPr>
                <w:sz w:val="20"/>
                <w:szCs w:val="20"/>
              </w:rPr>
              <w:t>онгинской</w:t>
            </w:r>
            <w:proofErr w:type="spellEnd"/>
          </w:p>
        </w:tc>
        <w:tc>
          <w:tcPr>
            <w:tcW w:w="2126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Определение уровня профессиональной активности, психической устойчивости и стратегии преодоления проблемных ситуаций и эмоционального отношения к работе</w:t>
            </w:r>
          </w:p>
        </w:tc>
        <w:tc>
          <w:tcPr>
            <w:tcW w:w="1134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C5FB7">
              <w:rPr>
                <w:sz w:val="20"/>
                <w:szCs w:val="20"/>
              </w:rPr>
              <w:t>едагоги ДОУ</w:t>
            </w:r>
          </w:p>
        </w:tc>
        <w:tc>
          <w:tcPr>
            <w:tcW w:w="992" w:type="dxa"/>
          </w:tcPr>
          <w:p w:rsidR="00C016DD" w:rsidRPr="00CC5FB7" w:rsidRDefault="00C016DD" w:rsidP="00396FBB">
            <w:pPr>
              <w:jc w:val="center"/>
              <w:rPr>
                <w:sz w:val="20"/>
                <w:szCs w:val="20"/>
              </w:rPr>
            </w:pPr>
            <w:r w:rsidRPr="00CC5FB7">
              <w:rPr>
                <w:sz w:val="20"/>
                <w:szCs w:val="20"/>
              </w:rPr>
              <w:t>дополнительный</w:t>
            </w:r>
          </w:p>
        </w:tc>
      </w:tr>
    </w:tbl>
    <w:p w:rsidR="0008067E" w:rsidRDefault="0008067E" w:rsidP="0008067E"/>
    <w:p w:rsidR="000B4B3D" w:rsidRDefault="000B4B3D" w:rsidP="000B4B3D">
      <w:pPr>
        <w:ind w:firstLine="708"/>
        <w:jc w:val="both"/>
        <w:rPr>
          <w:b/>
          <w:kern w:val="20"/>
          <w:sz w:val="28"/>
        </w:rPr>
      </w:pPr>
      <w:proofErr w:type="gramStart"/>
      <w:r w:rsidRPr="000B4B3D">
        <w:rPr>
          <w:b/>
          <w:kern w:val="20"/>
          <w:sz w:val="28"/>
          <w:lang w:val="en-US"/>
        </w:rPr>
        <w:t>III</w:t>
      </w:r>
      <w:r>
        <w:rPr>
          <w:b/>
          <w:kern w:val="20"/>
          <w:sz w:val="28"/>
        </w:rPr>
        <w:t xml:space="preserve">  </w:t>
      </w:r>
      <w:r w:rsidRPr="000B4B3D">
        <w:rPr>
          <w:b/>
          <w:kern w:val="20"/>
          <w:sz w:val="28"/>
        </w:rPr>
        <w:t>Организационный</w:t>
      </w:r>
      <w:proofErr w:type="gramEnd"/>
      <w:r w:rsidRPr="000B4B3D">
        <w:rPr>
          <w:b/>
          <w:kern w:val="20"/>
          <w:sz w:val="28"/>
        </w:rPr>
        <w:t xml:space="preserve"> раздел</w:t>
      </w:r>
    </w:p>
    <w:p w:rsidR="000B4B3D" w:rsidRPr="000B4B3D" w:rsidRDefault="000B4B3D" w:rsidP="000B4B3D">
      <w:pPr>
        <w:ind w:firstLine="708"/>
        <w:jc w:val="both"/>
        <w:rPr>
          <w:b/>
          <w:kern w:val="20"/>
          <w:sz w:val="28"/>
        </w:rPr>
      </w:pPr>
    </w:p>
    <w:p w:rsidR="000B4B3D" w:rsidRPr="00DC7B1C" w:rsidRDefault="000B4B3D" w:rsidP="000B4B3D">
      <w:pPr>
        <w:jc w:val="both"/>
        <w:rPr>
          <w:b/>
          <w:sz w:val="28"/>
        </w:rPr>
      </w:pPr>
      <w:r w:rsidRPr="00DC7B1C">
        <w:rPr>
          <w:b/>
          <w:kern w:val="20"/>
          <w:sz w:val="28"/>
        </w:rPr>
        <w:tab/>
        <w:t xml:space="preserve">3.1. </w:t>
      </w:r>
      <w:r w:rsidRPr="00DC7B1C">
        <w:rPr>
          <w:b/>
          <w:sz w:val="28"/>
        </w:rPr>
        <w:t>Документационное обеспечение деятельности педагога-психолога.</w:t>
      </w:r>
    </w:p>
    <w:p w:rsidR="00DC7B1C" w:rsidRDefault="00DC7B1C" w:rsidP="000B4B3D">
      <w:pPr>
        <w:jc w:val="both"/>
        <w:rPr>
          <w:sz w:val="28"/>
        </w:rPr>
      </w:pPr>
    </w:p>
    <w:p w:rsidR="00DC7B1C" w:rsidRPr="00DC7B1C" w:rsidRDefault="00DC7B1C" w:rsidP="00726EC4">
      <w:pPr>
        <w:pStyle w:val="a4"/>
        <w:numPr>
          <w:ilvl w:val="2"/>
          <w:numId w:val="17"/>
        </w:numPr>
        <w:rPr>
          <w:sz w:val="28"/>
        </w:rPr>
      </w:pPr>
      <w:r>
        <w:rPr>
          <w:sz w:val="28"/>
        </w:rPr>
        <w:t>Форма г</w:t>
      </w:r>
      <w:r w:rsidRPr="00DC7B1C">
        <w:rPr>
          <w:sz w:val="28"/>
        </w:rPr>
        <w:t>рафик</w:t>
      </w:r>
      <w:r>
        <w:rPr>
          <w:sz w:val="28"/>
        </w:rPr>
        <w:t>а</w:t>
      </w:r>
      <w:r w:rsidRPr="00DC7B1C">
        <w:rPr>
          <w:sz w:val="28"/>
        </w:rPr>
        <w:t xml:space="preserve"> работы педагога-психолога</w:t>
      </w:r>
    </w:p>
    <w:p w:rsidR="00DC7B1C" w:rsidRDefault="00DC7B1C" w:rsidP="00DC7B1C">
      <w:pPr>
        <w:jc w:val="center"/>
      </w:pPr>
    </w:p>
    <w:p w:rsidR="00DC7B1C" w:rsidRDefault="00DC7B1C" w:rsidP="00DC7B1C">
      <w:pPr>
        <w:jc w:val="right"/>
      </w:pPr>
    </w:p>
    <w:p w:rsidR="00DC7B1C" w:rsidRPr="004251E8" w:rsidRDefault="00DC7B1C" w:rsidP="00DC7B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У</w:t>
      </w:r>
      <w:r w:rsidRPr="004251E8">
        <w:t>тверждаю:</w:t>
      </w:r>
    </w:p>
    <w:p w:rsidR="00DC7B1C" w:rsidRPr="004251E8" w:rsidRDefault="00DC7B1C" w:rsidP="00DC7B1C">
      <w:pPr>
        <w:jc w:val="right"/>
      </w:pPr>
      <w:r>
        <w:t xml:space="preserve">  </w:t>
      </w:r>
      <w:r w:rsidRPr="004251E8">
        <w:t>Заведующий ОО ___________________</w:t>
      </w:r>
    </w:p>
    <w:p w:rsidR="00DC7B1C" w:rsidRPr="004251E8" w:rsidRDefault="00DC7B1C" w:rsidP="00DC7B1C">
      <w:pPr>
        <w:jc w:val="right"/>
      </w:pP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  <w:t>__________________________________</w:t>
      </w:r>
    </w:p>
    <w:p w:rsidR="00DC7B1C" w:rsidRPr="004251E8" w:rsidRDefault="00DC7B1C" w:rsidP="00DC7B1C">
      <w:pPr>
        <w:jc w:val="both"/>
        <w:rPr>
          <w:sz w:val="16"/>
          <w:szCs w:val="16"/>
        </w:rPr>
      </w:pP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rPr>
          <w:sz w:val="16"/>
          <w:szCs w:val="16"/>
        </w:rPr>
        <w:t>(Ф.И.О.)</w:t>
      </w:r>
    </w:p>
    <w:p w:rsidR="00DC7B1C" w:rsidRPr="004251E8" w:rsidRDefault="00DC7B1C" w:rsidP="00DC7B1C">
      <w:pPr>
        <w:jc w:val="both"/>
      </w:pP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="00215926">
        <w:t xml:space="preserve">     «</w:t>
      </w:r>
      <w:r w:rsidRPr="004251E8">
        <w:t>____» __________________ 20_____ г.</w:t>
      </w:r>
    </w:p>
    <w:p w:rsidR="00DC7B1C" w:rsidRDefault="00DC7B1C" w:rsidP="00DC7B1C">
      <w:pPr>
        <w:jc w:val="right"/>
        <w:rPr>
          <w:sz w:val="28"/>
          <w:szCs w:val="28"/>
        </w:rPr>
      </w:pPr>
    </w:p>
    <w:p w:rsidR="00DC7B1C" w:rsidRDefault="00DC7B1C" w:rsidP="00DC7B1C">
      <w:pPr>
        <w:jc w:val="right"/>
        <w:rPr>
          <w:sz w:val="28"/>
          <w:szCs w:val="28"/>
        </w:rPr>
      </w:pPr>
    </w:p>
    <w:p w:rsidR="00DC7B1C" w:rsidRDefault="00DC7B1C" w:rsidP="00DC7B1C">
      <w:pPr>
        <w:jc w:val="right"/>
        <w:rPr>
          <w:sz w:val="28"/>
          <w:szCs w:val="28"/>
        </w:rPr>
      </w:pPr>
    </w:p>
    <w:p w:rsidR="00DC7B1C" w:rsidRPr="00253886" w:rsidRDefault="00DC7B1C" w:rsidP="00DC7B1C">
      <w:pPr>
        <w:jc w:val="center"/>
        <w:rPr>
          <w:b/>
        </w:rPr>
      </w:pPr>
      <w:r>
        <w:rPr>
          <w:b/>
        </w:rPr>
        <w:t>ГРАФИК РАБОТЫ</w:t>
      </w:r>
    </w:p>
    <w:p w:rsidR="00DC7B1C" w:rsidRPr="00E62E69" w:rsidRDefault="00DC7B1C" w:rsidP="00DC7B1C">
      <w:pPr>
        <w:jc w:val="center"/>
      </w:pPr>
      <w:r w:rsidRPr="00E62E69">
        <w:t>педагога-психолога</w:t>
      </w:r>
      <w:r>
        <w:t xml:space="preserve"> ______________________________</w:t>
      </w:r>
    </w:p>
    <w:p w:rsidR="00DC7B1C" w:rsidRDefault="00DC7B1C" w:rsidP="00DC7B1C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(Ф.И.О.)</w:t>
      </w:r>
    </w:p>
    <w:p w:rsidR="00DC7B1C" w:rsidRDefault="00DC7B1C" w:rsidP="00DC7B1C">
      <w:pPr>
        <w:jc w:val="center"/>
        <w:rPr>
          <w:sz w:val="16"/>
          <w:szCs w:val="16"/>
        </w:rPr>
      </w:pPr>
    </w:p>
    <w:p w:rsidR="00DC7B1C" w:rsidRPr="00E62E69" w:rsidRDefault="00DC7B1C" w:rsidP="00DC7B1C">
      <w:pPr>
        <w:jc w:val="center"/>
      </w:pPr>
      <w:r w:rsidRPr="00E62E69">
        <w:t>на 20__ - 20__ учебный год</w:t>
      </w:r>
    </w:p>
    <w:p w:rsidR="00DC7B1C" w:rsidRPr="00253886" w:rsidRDefault="00DC7B1C" w:rsidP="00DC7B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DC7B1C" w:rsidTr="000D02CC"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  <w:rPr>
                <w:sz w:val="16"/>
                <w:szCs w:val="16"/>
              </w:rPr>
            </w:pPr>
          </w:p>
          <w:p w:rsidR="00DC7B1C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  <w:p w:rsidR="00DC7B1C" w:rsidRPr="00253886" w:rsidRDefault="00DC7B1C" w:rsidP="000D0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DC7B1C" w:rsidTr="000D02CC"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  <w:r>
              <w:t>Понедельник</w:t>
            </w:r>
          </w:p>
        </w:tc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</w:p>
        </w:tc>
      </w:tr>
      <w:tr w:rsidR="00DC7B1C" w:rsidTr="000D02CC"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  <w:r>
              <w:t>Вторник</w:t>
            </w:r>
          </w:p>
        </w:tc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</w:p>
        </w:tc>
      </w:tr>
      <w:tr w:rsidR="00DC7B1C" w:rsidTr="000D02CC"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  <w:r>
              <w:t>Среда</w:t>
            </w:r>
          </w:p>
        </w:tc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  <w:r>
              <w:t>Методический день</w:t>
            </w:r>
          </w:p>
        </w:tc>
      </w:tr>
      <w:tr w:rsidR="00DC7B1C" w:rsidTr="000D02CC"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  <w:r>
              <w:t>Четверг</w:t>
            </w:r>
          </w:p>
        </w:tc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</w:p>
        </w:tc>
      </w:tr>
      <w:tr w:rsidR="00DC7B1C" w:rsidTr="000D02CC"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  <w:r>
              <w:t>Пятница</w:t>
            </w:r>
          </w:p>
        </w:tc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</w:pPr>
          </w:p>
        </w:tc>
      </w:tr>
    </w:tbl>
    <w:p w:rsidR="00DC7B1C" w:rsidRPr="00253886" w:rsidRDefault="00DC7B1C" w:rsidP="00DC7B1C">
      <w:pPr>
        <w:jc w:val="center"/>
      </w:pPr>
    </w:p>
    <w:p w:rsidR="00DC7B1C" w:rsidRDefault="00DC7B1C" w:rsidP="00DC7B1C">
      <w:pPr>
        <w:jc w:val="center"/>
      </w:pPr>
      <w:r w:rsidRPr="00253886">
        <w:rPr>
          <w:b/>
        </w:rPr>
        <w:t>Консультации для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DC7B1C" w:rsidTr="000D02CC"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  <w:rPr>
                <w:sz w:val="16"/>
                <w:szCs w:val="16"/>
              </w:rPr>
            </w:pPr>
          </w:p>
          <w:p w:rsidR="00DC7B1C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  <w:p w:rsidR="00DC7B1C" w:rsidRPr="00253886" w:rsidRDefault="00DC7B1C" w:rsidP="000D0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1" w:type="dxa"/>
            <w:vAlign w:val="center"/>
          </w:tcPr>
          <w:p w:rsidR="00DC7B1C" w:rsidRPr="0025388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DC7B1C" w:rsidTr="000D02CC">
        <w:tc>
          <w:tcPr>
            <w:tcW w:w="5341" w:type="dxa"/>
            <w:vAlign w:val="center"/>
          </w:tcPr>
          <w:p w:rsidR="00DC7B1C" w:rsidRDefault="00DC7B1C" w:rsidP="000D02CC">
            <w:pPr>
              <w:jc w:val="center"/>
            </w:pPr>
          </w:p>
        </w:tc>
        <w:tc>
          <w:tcPr>
            <w:tcW w:w="5341" w:type="dxa"/>
            <w:vAlign w:val="center"/>
          </w:tcPr>
          <w:p w:rsidR="00DC7B1C" w:rsidRDefault="00DC7B1C" w:rsidP="000D02CC">
            <w:pPr>
              <w:jc w:val="center"/>
            </w:pPr>
          </w:p>
        </w:tc>
      </w:tr>
    </w:tbl>
    <w:p w:rsidR="00DC7B1C" w:rsidRDefault="00DC7B1C" w:rsidP="00DC7B1C">
      <w:pPr>
        <w:rPr>
          <w:sz w:val="28"/>
          <w:szCs w:val="28"/>
        </w:rPr>
      </w:pPr>
    </w:p>
    <w:p w:rsidR="00DC7B1C" w:rsidRDefault="00DC7B1C" w:rsidP="00DC7B1C">
      <w:pPr>
        <w:jc w:val="center"/>
        <w:rPr>
          <w:b/>
        </w:rPr>
      </w:pPr>
      <w:r w:rsidRPr="00253886">
        <w:rPr>
          <w:b/>
        </w:rPr>
        <w:t>Консультации для родителей</w:t>
      </w:r>
    </w:p>
    <w:p w:rsidR="00DC7B1C" w:rsidRDefault="00DC7B1C" w:rsidP="00DC7B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9"/>
        <w:gridCol w:w="4782"/>
      </w:tblGrid>
      <w:tr w:rsidR="00DC7B1C" w:rsidRPr="00253886" w:rsidTr="000D02CC">
        <w:tc>
          <w:tcPr>
            <w:tcW w:w="5341" w:type="dxa"/>
          </w:tcPr>
          <w:p w:rsidR="00DC7B1C" w:rsidRPr="00253886" w:rsidRDefault="00DC7B1C" w:rsidP="000D02CC">
            <w:pPr>
              <w:jc w:val="center"/>
              <w:rPr>
                <w:sz w:val="16"/>
                <w:szCs w:val="16"/>
              </w:rPr>
            </w:pPr>
          </w:p>
          <w:p w:rsidR="00DC7B1C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Дни недели</w:t>
            </w:r>
          </w:p>
          <w:p w:rsidR="00DC7B1C" w:rsidRPr="00253886" w:rsidRDefault="00DC7B1C" w:rsidP="000D02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1" w:type="dxa"/>
          </w:tcPr>
          <w:p w:rsidR="00DC7B1C" w:rsidRPr="0025388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DC7B1C" w:rsidTr="000D02CC">
        <w:tc>
          <w:tcPr>
            <w:tcW w:w="5341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5341" w:type="dxa"/>
          </w:tcPr>
          <w:p w:rsidR="00DC7B1C" w:rsidRDefault="00DC7B1C" w:rsidP="000D02CC">
            <w:pPr>
              <w:jc w:val="center"/>
            </w:pPr>
          </w:p>
        </w:tc>
      </w:tr>
    </w:tbl>
    <w:p w:rsidR="00DC7B1C" w:rsidRDefault="00DC7B1C" w:rsidP="00DC7B1C">
      <w:pPr>
        <w:jc w:val="center"/>
      </w:pPr>
    </w:p>
    <w:p w:rsidR="00DC7B1C" w:rsidRDefault="00DC7B1C" w:rsidP="00DC7B1C">
      <w:pPr>
        <w:jc w:val="center"/>
        <w:rPr>
          <w:b/>
        </w:rPr>
      </w:pPr>
    </w:p>
    <w:p w:rsidR="00DC7B1C" w:rsidRPr="00215926" w:rsidRDefault="00DC7B1C" w:rsidP="00DC7B1C">
      <w:pPr>
        <w:jc w:val="center"/>
        <w:rPr>
          <w:b/>
        </w:rPr>
      </w:pPr>
    </w:p>
    <w:p w:rsidR="00DC7B1C" w:rsidRPr="00215926" w:rsidRDefault="00DC7B1C" w:rsidP="00726EC4">
      <w:pPr>
        <w:pStyle w:val="a4"/>
        <w:numPr>
          <w:ilvl w:val="2"/>
          <w:numId w:val="17"/>
        </w:numPr>
        <w:rPr>
          <w:sz w:val="28"/>
        </w:rPr>
      </w:pPr>
      <w:r w:rsidRPr="00215926">
        <w:rPr>
          <w:sz w:val="28"/>
        </w:rPr>
        <w:t>Форма циклограммы видов профессионально</w:t>
      </w:r>
      <w:r w:rsidR="00215926" w:rsidRPr="00215926">
        <w:rPr>
          <w:sz w:val="28"/>
        </w:rPr>
        <w:t>й деятельности педагога-психолога</w:t>
      </w:r>
    </w:p>
    <w:p w:rsidR="00DC7B1C" w:rsidRDefault="00DC7B1C" w:rsidP="00DC7B1C">
      <w:pPr>
        <w:pStyle w:val="a4"/>
        <w:ind w:left="357"/>
        <w:jc w:val="center"/>
      </w:pPr>
    </w:p>
    <w:p w:rsidR="00DC7B1C" w:rsidRPr="004251E8" w:rsidRDefault="00DC7B1C" w:rsidP="00DC7B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4251E8">
        <w:t>Утверждаю:</w:t>
      </w:r>
    </w:p>
    <w:p w:rsidR="00DC7B1C" w:rsidRPr="004251E8" w:rsidRDefault="00DC7B1C" w:rsidP="00DC7B1C">
      <w:pPr>
        <w:jc w:val="right"/>
      </w:pPr>
      <w:r w:rsidRPr="004251E8">
        <w:t>Заведующий ОО ___________________</w:t>
      </w:r>
    </w:p>
    <w:p w:rsidR="00DC7B1C" w:rsidRPr="004251E8" w:rsidRDefault="00DC7B1C" w:rsidP="00DC7B1C">
      <w:pPr>
        <w:jc w:val="right"/>
      </w:pP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>
        <w:t xml:space="preserve">       </w:t>
      </w:r>
      <w:r w:rsidRPr="004251E8">
        <w:t>__________________________________</w:t>
      </w:r>
    </w:p>
    <w:p w:rsidR="00DC7B1C" w:rsidRPr="004251E8" w:rsidRDefault="00DC7B1C" w:rsidP="00DC7B1C">
      <w:pPr>
        <w:jc w:val="both"/>
        <w:rPr>
          <w:sz w:val="16"/>
          <w:szCs w:val="16"/>
        </w:rPr>
      </w:pP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rPr>
          <w:sz w:val="16"/>
          <w:szCs w:val="16"/>
        </w:rPr>
        <w:t>(Ф.И.О.)</w:t>
      </w:r>
    </w:p>
    <w:p w:rsidR="00DC7B1C" w:rsidRPr="00253886" w:rsidRDefault="00215926" w:rsidP="00DC7B1C">
      <w:pPr>
        <w:pStyle w:val="a4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DC7B1C" w:rsidRPr="004251E8">
        <w:t>«____» __________________ 20_____</w:t>
      </w:r>
      <w:r w:rsidR="00DC7B1C">
        <w:t xml:space="preserve"> г.</w:t>
      </w:r>
    </w:p>
    <w:p w:rsidR="00DC7B1C" w:rsidRPr="00B40E38" w:rsidRDefault="00DC7B1C" w:rsidP="00DC7B1C">
      <w:pPr>
        <w:shd w:val="clear" w:color="auto" w:fill="FFFFFF"/>
        <w:ind w:left="301" w:right="301"/>
        <w:jc w:val="right"/>
        <w:rPr>
          <w:b/>
          <w:bCs/>
        </w:rPr>
      </w:pPr>
    </w:p>
    <w:p w:rsidR="00215926" w:rsidRDefault="00215926" w:rsidP="00DC7B1C">
      <w:pPr>
        <w:shd w:val="clear" w:color="auto" w:fill="FFFFFF"/>
        <w:jc w:val="center"/>
        <w:rPr>
          <w:b/>
          <w:bCs/>
        </w:rPr>
      </w:pPr>
    </w:p>
    <w:p w:rsidR="00DC7B1C" w:rsidRDefault="00DC7B1C" w:rsidP="00DC7B1C">
      <w:pPr>
        <w:shd w:val="clear" w:color="auto" w:fill="FFFFFF"/>
        <w:jc w:val="center"/>
        <w:rPr>
          <w:b/>
          <w:bCs/>
        </w:rPr>
      </w:pPr>
      <w:r w:rsidRPr="009A4E9F">
        <w:rPr>
          <w:b/>
          <w:bCs/>
        </w:rPr>
        <w:t>Примерная циклограмма деятельности</w:t>
      </w:r>
      <w:r>
        <w:rPr>
          <w:b/>
          <w:bCs/>
        </w:rPr>
        <w:t xml:space="preserve"> </w:t>
      </w:r>
      <w:r w:rsidRPr="009A4E9F">
        <w:rPr>
          <w:b/>
          <w:bCs/>
        </w:rPr>
        <w:t>педагога-психолога ДОО</w:t>
      </w:r>
    </w:p>
    <w:p w:rsidR="00215926" w:rsidRDefault="00215926" w:rsidP="00DC7B1C">
      <w:pPr>
        <w:shd w:val="clear" w:color="auto" w:fill="FFFFFF"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1"/>
        <w:gridCol w:w="1059"/>
        <w:gridCol w:w="1308"/>
        <w:gridCol w:w="1527"/>
        <w:gridCol w:w="1534"/>
        <w:gridCol w:w="2132"/>
      </w:tblGrid>
      <w:tr w:rsidR="00DC7B1C" w:rsidTr="000D02CC">
        <w:tc>
          <w:tcPr>
            <w:tcW w:w="2288" w:type="dxa"/>
            <w:vMerge w:val="restart"/>
            <w:vAlign w:val="center"/>
          </w:tcPr>
          <w:p w:rsidR="00DC7B1C" w:rsidRPr="00135591" w:rsidRDefault="00DC7B1C" w:rsidP="000D02CC">
            <w:pPr>
              <w:jc w:val="center"/>
              <w:rPr>
                <w:b/>
                <w:bCs/>
              </w:rPr>
            </w:pPr>
            <w:r w:rsidRPr="00135591">
              <w:rPr>
                <w:b/>
                <w:bCs/>
              </w:rPr>
              <w:t>Дни недели</w:t>
            </w:r>
          </w:p>
        </w:tc>
        <w:tc>
          <w:tcPr>
            <w:tcW w:w="1154" w:type="dxa"/>
            <w:vMerge w:val="restart"/>
            <w:vAlign w:val="center"/>
          </w:tcPr>
          <w:p w:rsidR="00DC7B1C" w:rsidRPr="00135591" w:rsidRDefault="00DC7B1C" w:rsidP="000D02CC">
            <w:pPr>
              <w:jc w:val="center"/>
              <w:rPr>
                <w:b/>
                <w:bCs/>
              </w:rPr>
            </w:pPr>
            <w:r w:rsidRPr="00135591">
              <w:rPr>
                <w:b/>
                <w:bCs/>
              </w:rPr>
              <w:t>Время</w:t>
            </w:r>
          </w:p>
        </w:tc>
        <w:tc>
          <w:tcPr>
            <w:tcW w:w="7240" w:type="dxa"/>
            <w:gridSpan w:val="4"/>
            <w:vAlign w:val="center"/>
          </w:tcPr>
          <w:p w:rsidR="00DC7B1C" w:rsidRPr="00135591" w:rsidRDefault="00DC7B1C" w:rsidP="000D02CC">
            <w:pPr>
              <w:jc w:val="center"/>
              <w:rPr>
                <w:b/>
                <w:bCs/>
              </w:rPr>
            </w:pPr>
            <w:r w:rsidRPr="00135591">
              <w:rPr>
                <w:b/>
                <w:bCs/>
              </w:rPr>
              <w:t>Вид деятельности</w:t>
            </w:r>
          </w:p>
        </w:tc>
      </w:tr>
      <w:tr w:rsidR="00DC7B1C" w:rsidTr="000D02CC">
        <w:tc>
          <w:tcPr>
            <w:tcW w:w="2288" w:type="dxa"/>
            <w:vMerge/>
            <w:vAlign w:val="center"/>
          </w:tcPr>
          <w:p w:rsidR="00DC7B1C" w:rsidRPr="00135591" w:rsidRDefault="00DC7B1C" w:rsidP="000D02CC">
            <w:pPr>
              <w:jc w:val="center"/>
              <w:rPr>
                <w:b/>
                <w:bCs/>
              </w:rPr>
            </w:pPr>
          </w:p>
        </w:tc>
        <w:tc>
          <w:tcPr>
            <w:tcW w:w="1154" w:type="dxa"/>
            <w:vMerge/>
            <w:vAlign w:val="center"/>
          </w:tcPr>
          <w:p w:rsidR="00DC7B1C" w:rsidRPr="00135591" w:rsidRDefault="00DC7B1C" w:rsidP="000D02CC">
            <w:pPr>
              <w:jc w:val="center"/>
              <w:rPr>
                <w:b/>
                <w:bCs/>
              </w:rPr>
            </w:pPr>
          </w:p>
        </w:tc>
        <w:tc>
          <w:tcPr>
            <w:tcW w:w="1667" w:type="dxa"/>
            <w:vAlign w:val="center"/>
          </w:tcPr>
          <w:p w:rsidR="00DC7B1C" w:rsidRPr="00135591" w:rsidRDefault="00DC7B1C" w:rsidP="000D02CC">
            <w:pPr>
              <w:jc w:val="center"/>
              <w:rPr>
                <w:b/>
                <w:bCs/>
              </w:rPr>
            </w:pPr>
            <w:r w:rsidRPr="00135591">
              <w:rPr>
                <w:b/>
                <w:bCs/>
              </w:rPr>
              <w:t>Дети</w:t>
            </w:r>
          </w:p>
        </w:tc>
        <w:tc>
          <w:tcPr>
            <w:tcW w:w="1719" w:type="dxa"/>
            <w:vAlign w:val="center"/>
          </w:tcPr>
          <w:p w:rsidR="00DC7B1C" w:rsidRPr="00135591" w:rsidRDefault="00DC7B1C" w:rsidP="000D02CC">
            <w:pPr>
              <w:jc w:val="center"/>
              <w:rPr>
                <w:b/>
                <w:bCs/>
              </w:rPr>
            </w:pPr>
            <w:r w:rsidRPr="00135591">
              <w:rPr>
                <w:b/>
                <w:bCs/>
              </w:rPr>
              <w:t>Педагоги</w:t>
            </w:r>
          </w:p>
        </w:tc>
        <w:tc>
          <w:tcPr>
            <w:tcW w:w="1722" w:type="dxa"/>
            <w:vAlign w:val="center"/>
          </w:tcPr>
          <w:p w:rsidR="00DC7B1C" w:rsidRPr="00135591" w:rsidRDefault="00DC7B1C" w:rsidP="000D02CC">
            <w:pPr>
              <w:jc w:val="center"/>
              <w:rPr>
                <w:b/>
                <w:bCs/>
              </w:rPr>
            </w:pPr>
            <w:r w:rsidRPr="00135591">
              <w:rPr>
                <w:b/>
                <w:bCs/>
              </w:rPr>
              <w:t>Родители</w:t>
            </w:r>
          </w:p>
        </w:tc>
        <w:tc>
          <w:tcPr>
            <w:tcW w:w="2132" w:type="dxa"/>
            <w:vAlign w:val="center"/>
          </w:tcPr>
          <w:p w:rsidR="00DC7B1C" w:rsidRPr="00135591" w:rsidRDefault="00DC7B1C" w:rsidP="000D02CC">
            <w:pPr>
              <w:jc w:val="center"/>
              <w:rPr>
                <w:b/>
                <w:bCs/>
              </w:rPr>
            </w:pPr>
            <w:r w:rsidRPr="00135591">
              <w:rPr>
                <w:b/>
                <w:bCs/>
              </w:rPr>
              <w:t>Организационно-методическая</w:t>
            </w:r>
          </w:p>
        </w:tc>
      </w:tr>
      <w:tr w:rsidR="00DC7B1C" w:rsidTr="000D02CC">
        <w:tc>
          <w:tcPr>
            <w:tcW w:w="2288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  <w:r>
              <w:rPr>
                <w:bCs/>
              </w:rPr>
              <w:t>Понедельник</w:t>
            </w:r>
          </w:p>
        </w:tc>
        <w:tc>
          <w:tcPr>
            <w:tcW w:w="1154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19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2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213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</w:tr>
      <w:tr w:rsidR="00DC7B1C" w:rsidTr="000D02CC">
        <w:tc>
          <w:tcPr>
            <w:tcW w:w="2288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  <w:r>
              <w:rPr>
                <w:bCs/>
              </w:rPr>
              <w:t>Вторник</w:t>
            </w:r>
          </w:p>
        </w:tc>
        <w:tc>
          <w:tcPr>
            <w:tcW w:w="1154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19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2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213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</w:tr>
      <w:tr w:rsidR="00DC7B1C" w:rsidTr="000D02CC">
        <w:tc>
          <w:tcPr>
            <w:tcW w:w="2288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  <w:r>
              <w:rPr>
                <w:bCs/>
              </w:rPr>
              <w:t>Среда</w:t>
            </w:r>
          </w:p>
        </w:tc>
        <w:tc>
          <w:tcPr>
            <w:tcW w:w="1154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19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2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213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</w:tr>
      <w:tr w:rsidR="00DC7B1C" w:rsidTr="000D02CC">
        <w:tc>
          <w:tcPr>
            <w:tcW w:w="2288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  <w:r>
              <w:rPr>
                <w:bCs/>
              </w:rPr>
              <w:t>Четверг</w:t>
            </w:r>
          </w:p>
        </w:tc>
        <w:tc>
          <w:tcPr>
            <w:tcW w:w="1154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19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2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213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</w:tr>
      <w:tr w:rsidR="00DC7B1C" w:rsidTr="000D02CC">
        <w:tc>
          <w:tcPr>
            <w:tcW w:w="2288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  <w:r>
              <w:rPr>
                <w:bCs/>
              </w:rPr>
              <w:t>Пятница</w:t>
            </w:r>
          </w:p>
        </w:tc>
        <w:tc>
          <w:tcPr>
            <w:tcW w:w="1154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667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19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172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2132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</w:tr>
      <w:tr w:rsidR="00DC7B1C" w:rsidTr="000D02CC">
        <w:tc>
          <w:tcPr>
            <w:tcW w:w="2288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  <w:r>
              <w:rPr>
                <w:bCs/>
              </w:rPr>
              <w:t>Перерыв на обед*</w:t>
            </w:r>
          </w:p>
        </w:tc>
        <w:tc>
          <w:tcPr>
            <w:tcW w:w="1154" w:type="dxa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  <w:tc>
          <w:tcPr>
            <w:tcW w:w="7240" w:type="dxa"/>
            <w:gridSpan w:val="4"/>
            <w:vAlign w:val="center"/>
          </w:tcPr>
          <w:p w:rsidR="00DC7B1C" w:rsidRDefault="00DC7B1C" w:rsidP="000D02CC">
            <w:pPr>
              <w:jc w:val="center"/>
              <w:rPr>
                <w:bCs/>
              </w:rPr>
            </w:pPr>
          </w:p>
        </w:tc>
      </w:tr>
    </w:tbl>
    <w:p w:rsidR="00DC7B1C" w:rsidRPr="00135591" w:rsidRDefault="00DC7B1C" w:rsidP="00DC7B1C">
      <w:pPr>
        <w:shd w:val="clear" w:color="auto" w:fill="FFFFFF"/>
        <w:ind w:left="301" w:right="301"/>
        <w:jc w:val="center"/>
      </w:pPr>
    </w:p>
    <w:p w:rsidR="00DC7B1C" w:rsidRPr="00135591" w:rsidRDefault="00DC7B1C" w:rsidP="00DC7B1C">
      <w:pPr>
        <w:tabs>
          <w:tab w:val="left" w:pos="9200"/>
        </w:tabs>
        <w:jc w:val="both"/>
      </w:pPr>
      <w:r w:rsidRPr="00135591">
        <w:lastRenderedPageBreak/>
        <w:t>*Режим труда и отдыха сотрудника согласовывается с руководителем учреждения в соответствии с правилами внутреннего трудового распорядка для работников ДОО и на основании Трудового договора сотрудника (эффективного контракта).</w:t>
      </w:r>
    </w:p>
    <w:p w:rsidR="00DC7B1C" w:rsidRPr="00135591" w:rsidRDefault="00DC7B1C" w:rsidP="00DC7B1C">
      <w:pPr>
        <w:tabs>
          <w:tab w:val="left" w:pos="9200"/>
        </w:tabs>
      </w:pPr>
    </w:p>
    <w:p w:rsidR="00DC7B1C" w:rsidRPr="00135591" w:rsidRDefault="00DC7B1C" w:rsidP="00DC7B1C">
      <w:pPr>
        <w:tabs>
          <w:tab w:val="left" w:pos="9200"/>
        </w:tabs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Ознакомлена</w:t>
      </w:r>
      <w:r>
        <w:rPr>
          <w:sz w:val="16"/>
          <w:szCs w:val="16"/>
        </w:rPr>
        <w:t>:______________________</w:t>
      </w:r>
      <w:r w:rsidRPr="00135591">
        <w:rPr>
          <w:sz w:val="16"/>
          <w:szCs w:val="16"/>
        </w:rPr>
        <w:t>(ФИО)</w:t>
      </w:r>
    </w:p>
    <w:p w:rsidR="00DC7B1C" w:rsidRPr="00950DE7" w:rsidRDefault="00DC7B1C" w:rsidP="00DC7B1C">
      <w:pPr>
        <w:tabs>
          <w:tab w:val="left" w:pos="9200"/>
        </w:tabs>
        <w:jc w:val="right"/>
      </w:pPr>
    </w:p>
    <w:p w:rsidR="00DC7B1C" w:rsidRPr="00966066" w:rsidRDefault="00DC7B1C" w:rsidP="00DC7B1C">
      <w:pPr>
        <w:pStyle w:val="rtejustify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proofErr w:type="gramStart"/>
      <w:r w:rsidRPr="00966066">
        <w:rPr>
          <w:color w:val="000000"/>
        </w:rPr>
        <w:t>Согласно</w:t>
      </w:r>
      <w:proofErr w:type="gramEnd"/>
      <w:r w:rsidRPr="00966066">
        <w:rPr>
          <w:color w:val="000000"/>
        </w:rPr>
        <w:t xml:space="preserve"> инструктивного письма Министерства образования Российской Федерации от 24.12.2001 № 29/1886-6 «Об использовании рабочего времени педагога - психолога образовательного учреждения» нагрузка пед</w:t>
      </w:r>
      <w:r>
        <w:rPr>
          <w:color w:val="000000"/>
        </w:rPr>
        <w:t>агога-</w:t>
      </w:r>
      <w:r w:rsidRPr="00966066">
        <w:rPr>
          <w:color w:val="000000"/>
        </w:rPr>
        <w:t>психолога в образовательных учреждениях (36 часов в неделю) распределяется следующим образом:</w:t>
      </w:r>
    </w:p>
    <w:p w:rsidR="00DC7B1C" w:rsidRPr="00966066" w:rsidRDefault="00DC7B1C" w:rsidP="00DC7B1C">
      <w:pPr>
        <w:pStyle w:val="rtejustify"/>
        <w:shd w:val="clear" w:color="auto" w:fill="FFFFFF"/>
        <w:spacing w:before="0" w:beforeAutospacing="0" w:after="0" w:afterAutospacing="0"/>
        <w:ind w:firstLine="573"/>
        <w:jc w:val="both"/>
        <w:rPr>
          <w:color w:val="000000"/>
        </w:rPr>
      </w:pPr>
      <w:r w:rsidRPr="00966066">
        <w:rPr>
          <w:color w:val="000000"/>
        </w:rPr>
        <w:t>- 18 часов в неделю на индивидуальную и групповую диагностическую, корр</w:t>
      </w:r>
      <w:r>
        <w:rPr>
          <w:color w:val="000000"/>
        </w:rPr>
        <w:t>екционную, развивающую</w:t>
      </w:r>
      <w:r w:rsidRPr="00966066">
        <w:rPr>
          <w:color w:val="000000"/>
        </w:rPr>
        <w:t xml:space="preserve"> работу с воспитанниками; на экспертную, профилактическую, просветительскую,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образовательном учреж</w:t>
      </w:r>
      <w:r>
        <w:rPr>
          <w:color w:val="000000"/>
        </w:rPr>
        <w:t xml:space="preserve">дении; на участие в психолого-медико-педагогическом консилиуме </w:t>
      </w:r>
      <w:r w:rsidRPr="00966066">
        <w:rPr>
          <w:color w:val="000000"/>
        </w:rPr>
        <w:t>образовательного учреждения;</w:t>
      </w:r>
    </w:p>
    <w:p w:rsidR="00DC7B1C" w:rsidRPr="00966066" w:rsidRDefault="00DC7B1C" w:rsidP="00DC7B1C">
      <w:pPr>
        <w:pStyle w:val="rtejustify"/>
        <w:shd w:val="clear" w:color="auto" w:fill="FFFFFF"/>
        <w:spacing w:before="0" w:beforeAutospacing="0" w:after="0" w:afterAutospacing="0"/>
        <w:ind w:firstLine="574"/>
        <w:jc w:val="both"/>
        <w:rPr>
          <w:color w:val="000000"/>
        </w:rPr>
      </w:pPr>
      <w:proofErr w:type="gramStart"/>
      <w:r w:rsidRPr="00966066">
        <w:rPr>
          <w:color w:val="000000"/>
        </w:rPr>
        <w:t>- 18 часов в неделю на подготовку к индивидуальной и групповой работе с воспитанниками; обработку, анализ и обобщение полученных результатов; подготовку к экспертно - консультационной работе с педагогическими работниками и родителями</w:t>
      </w:r>
      <w:r>
        <w:rPr>
          <w:color w:val="000000"/>
        </w:rPr>
        <w:t xml:space="preserve"> (законными представителями)</w:t>
      </w:r>
      <w:r w:rsidRPr="00966066">
        <w:rPr>
          <w:color w:val="000000"/>
        </w:rPr>
        <w:t xml:space="preserve"> воспитанников; организационно - 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др.).</w:t>
      </w:r>
      <w:proofErr w:type="gramEnd"/>
    </w:p>
    <w:p w:rsidR="00DC7B1C" w:rsidRDefault="00DC7B1C" w:rsidP="00DC7B1C">
      <w:pPr>
        <w:pStyle w:val="a4"/>
        <w:ind w:left="357"/>
        <w:jc w:val="center"/>
        <w:rPr>
          <w:b/>
        </w:rPr>
      </w:pPr>
    </w:p>
    <w:p w:rsidR="00DC7B1C" w:rsidRPr="00950DE7" w:rsidRDefault="00DC7B1C" w:rsidP="00DC7B1C">
      <w:pPr>
        <w:pStyle w:val="a4"/>
        <w:ind w:left="357"/>
        <w:jc w:val="center"/>
        <w:rPr>
          <w:b/>
        </w:rPr>
      </w:pPr>
    </w:p>
    <w:p w:rsidR="00DC7B1C" w:rsidRPr="00215926" w:rsidRDefault="00215926" w:rsidP="00726EC4">
      <w:pPr>
        <w:pStyle w:val="a4"/>
        <w:numPr>
          <w:ilvl w:val="2"/>
          <w:numId w:val="17"/>
        </w:numPr>
        <w:rPr>
          <w:sz w:val="28"/>
        </w:rPr>
      </w:pPr>
      <w:r w:rsidRPr="00215926">
        <w:rPr>
          <w:sz w:val="28"/>
        </w:rPr>
        <w:t>Форма г</w:t>
      </w:r>
      <w:r w:rsidR="00DC7B1C" w:rsidRPr="00215926">
        <w:rPr>
          <w:sz w:val="28"/>
        </w:rPr>
        <w:t>одово</w:t>
      </w:r>
      <w:r w:rsidRPr="00215926">
        <w:rPr>
          <w:sz w:val="28"/>
        </w:rPr>
        <w:t>го</w:t>
      </w:r>
      <w:r w:rsidR="00DC7B1C" w:rsidRPr="00215926">
        <w:rPr>
          <w:sz w:val="28"/>
        </w:rPr>
        <w:t xml:space="preserve"> план</w:t>
      </w:r>
      <w:r w:rsidRPr="00215926">
        <w:rPr>
          <w:sz w:val="28"/>
        </w:rPr>
        <w:t>а</w:t>
      </w:r>
      <w:r w:rsidR="00DC7B1C" w:rsidRPr="00215926">
        <w:rPr>
          <w:sz w:val="28"/>
        </w:rPr>
        <w:t xml:space="preserve"> работы</w:t>
      </w:r>
      <w:r w:rsidRPr="00215926">
        <w:rPr>
          <w:sz w:val="28"/>
        </w:rPr>
        <w:t xml:space="preserve"> педагога-психолога</w:t>
      </w:r>
    </w:p>
    <w:p w:rsidR="00DC7B1C" w:rsidRDefault="00DC7B1C" w:rsidP="00DC7B1C">
      <w:pPr>
        <w:pStyle w:val="a4"/>
        <w:ind w:left="357"/>
        <w:jc w:val="center"/>
        <w:rPr>
          <w:b/>
        </w:rPr>
      </w:pPr>
    </w:p>
    <w:p w:rsidR="00DC7B1C" w:rsidRDefault="00DC7B1C" w:rsidP="00DC7B1C">
      <w:pPr>
        <w:pStyle w:val="a4"/>
        <w:ind w:left="357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0728">
        <w:rPr>
          <w:i/>
        </w:rPr>
        <w:t>Лист 1</w:t>
      </w:r>
    </w:p>
    <w:p w:rsidR="00DC7B1C" w:rsidRPr="00FA0728" w:rsidRDefault="00DC7B1C" w:rsidP="00DC7B1C">
      <w:pPr>
        <w:pStyle w:val="a4"/>
        <w:ind w:left="357"/>
        <w:jc w:val="both"/>
      </w:pPr>
    </w:p>
    <w:p w:rsidR="00DC7B1C" w:rsidRPr="004251E8" w:rsidRDefault="00DC7B1C" w:rsidP="00DC7B1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51E8">
        <w:t>Утверждаю:</w:t>
      </w:r>
    </w:p>
    <w:p w:rsidR="00DC7B1C" w:rsidRPr="004251E8" w:rsidRDefault="00DC7B1C" w:rsidP="00DC7B1C">
      <w:pPr>
        <w:jc w:val="right"/>
      </w:pPr>
      <w:r w:rsidRPr="004251E8">
        <w:t>Заведующий ОО ___________________</w:t>
      </w:r>
    </w:p>
    <w:p w:rsidR="00DC7B1C" w:rsidRPr="004251E8" w:rsidRDefault="00DC7B1C" w:rsidP="00DC7B1C">
      <w:pPr>
        <w:jc w:val="right"/>
      </w:pP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  <w:t>__________________________________</w:t>
      </w:r>
    </w:p>
    <w:p w:rsidR="00DC7B1C" w:rsidRPr="004251E8" w:rsidRDefault="00DC7B1C" w:rsidP="00DC7B1C">
      <w:pPr>
        <w:jc w:val="both"/>
        <w:rPr>
          <w:sz w:val="16"/>
          <w:szCs w:val="16"/>
        </w:rPr>
      </w:pP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tab/>
      </w:r>
      <w:r w:rsidRPr="004251E8">
        <w:rPr>
          <w:sz w:val="16"/>
          <w:szCs w:val="16"/>
        </w:rPr>
        <w:t>(Ф.И.О.)</w:t>
      </w:r>
    </w:p>
    <w:p w:rsidR="00DC7B1C" w:rsidRPr="00253886" w:rsidRDefault="00215926" w:rsidP="00DC7B1C">
      <w:pPr>
        <w:pStyle w:val="a4"/>
        <w:ind w:left="3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</w:t>
      </w:r>
      <w:r w:rsidR="00DC7B1C">
        <w:t xml:space="preserve">риказ </w:t>
      </w:r>
      <w:proofErr w:type="gramStart"/>
      <w:r w:rsidR="00DC7B1C">
        <w:t>от</w:t>
      </w:r>
      <w:proofErr w:type="gramEnd"/>
      <w:r w:rsidR="00DC7B1C">
        <w:t xml:space="preserve"> ______________ № ________</w:t>
      </w:r>
    </w:p>
    <w:p w:rsidR="00DC7B1C" w:rsidRPr="006153F4" w:rsidRDefault="00DC7B1C" w:rsidP="00DC7B1C">
      <w:pPr>
        <w:shd w:val="clear" w:color="auto" w:fill="FFFFFF"/>
        <w:ind w:left="301" w:right="301"/>
        <w:jc w:val="right"/>
        <w:rPr>
          <w:bCs/>
        </w:rPr>
      </w:pPr>
    </w:p>
    <w:p w:rsidR="00DC7B1C" w:rsidRPr="006153F4" w:rsidRDefault="00DC7B1C" w:rsidP="00DC7B1C">
      <w:pPr>
        <w:pStyle w:val="a4"/>
        <w:ind w:left="357"/>
        <w:jc w:val="both"/>
      </w:pPr>
    </w:p>
    <w:p w:rsidR="00DC7B1C" w:rsidRDefault="00DC7B1C" w:rsidP="00DC7B1C">
      <w:pPr>
        <w:pStyle w:val="a4"/>
        <w:ind w:left="357"/>
        <w:jc w:val="center"/>
        <w:rPr>
          <w:b/>
        </w:rPr>
      </w:pPr>
    </w:p>
    <w:p w:rsidR="00DC7B1C" w:rsidRPr="006153F4" w:rsidRDefault="00DC7B1C" w:rsidP="00DC7B1C">
      <w:pPr>
        <w:pStyle w:val="aa"/>
        <w:rPr>
          <w:sz w:val="24"/>
          <w:szCs w:val="24"/>
        </w:rPr>
      </w:pPr>
      <w:r w:rsidRPr="006153F4">
        <w:rPr>
          <w:sz w:val="24"/>
          <w:szCs w:val="24"/>
        </w:rPr>
        <w:t>Годовой план</w:t>
      </w:r>
    </w:p>
    <w:p w:rsidR="00DC7B1C" w:rsidRPr="006153F4" w:rsidRDefault="00DC7B1C" w:rsidP="00DC7B1C">
      <w:pPr>
        <w:pStyle w:val="aa"/>
        <w:rPr>
          <w:sz w:val="24"/>
          <w:szCs w:val="24"/>
        </w:rPr>
      </w:pPr>
    </w:p>
    <w:p w:rsidR="00DC7B1C" w:rsidRPr="006153F4" w:rsidRDefault="00DC7B1C" w:rsidP="00DC7B1C">
      <w:pPr>
        <w:jc w:val="center"/>
        <w:rPr>
          <w:b/>
        </w:rPr>
      </w:pPr>
      <w:r w:rsidRPr="006153F4">
        <w:rPr>
          <w:b/>
        </w:rPr>
        <w:t>работы педагога – психолога ДОУ № ______</w:t>
      </w:r>
    </w:p>
    <w:p w:rsidR="00DC7B1C" w:rsidRPr="006153F4" w:rsidRDefault="00DC7B1C" w:rsidP="00DC7B1C">
      <w:pPr>
        <w:jc w:val="center"/>
        <w:rPr>
          <w:b/>
        </w:rPr>
      </w:pPr>
      <w:r w:rsidRPr="006153F4">
        <w:rPr>
          <w:b/>
        </w:rPr>
        <w:t>_________________________________________</w:t>
      </w:r>
    </w:p>
    <w:p w:rsidR="00DC7B1C" w:rsidRPr="006153F4" w:rsidRDefault="00DC7B1C" w:rsidP="00DC7B1C">
      <w:pPr>
        <w:jc w:val="center"/>
      </w:pPr>
      <w:r w:rsidRPr="006153F4">
        <w:t>(Ф.И.О.)</w:t>
      </w:r>
    </w:p>
    <w:p w:rsidR="00DC7B1C" w:rsidRPr="006153F4" w:rsidRDefault="00DC7B1C" w:rsidP="00DC7B1C">
      <w:pPr>
        <w:jc w:val="center"/>
      </w:pPr>
    </w:p>
    <w:p w:rsidR="00DC7B1C" w:rsidRPr="006153F4" w:rsidRDefault="00DC7B1C" w:rsidP="00DC7B1C">
      <w:pPr>
        <w:jc w:val="center"/>
        <w:rPr>
          <w:b/>
        </w:rPr>
      </w:pPr>
      <w:r w:rsidRPr="006153F4">
        <w:rPr>
          <w:b/>
        </w:rPr>
        <w:t>на 20____– 20____   учебный год</w:t>
      </w:r>
    </w:p>
    <w:p w:rsidR="00DC7B1C" w:rsidRDefault="00DC7B1C" w:rsidP="00DC7B1C">
      <w:pPr>
        <w:jc w:val="center"/>
      </w:pPr>
    </w:p>
    <w:p w:rsidR="00DC7B1C" w:rsidRPr="00FA0728" w:rsidRDefault="00DC7B1C" w:rsidP="00DC7B1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0728">
        <w:rPr>
          <w:i/>
        </w:rPr>
        <w:t>Лист 2</w:t>
      </w:r>
    </w:p>
    <w:p w:rsidR="00DC7B1C" w:rsidRPr="00AD6B02" w:rsidRDefault="00DC7B1C" w:rsidP="00DC7B1C">
      <w:pPr>
        <w:rPr>
          <w:b/>
        </w:rPr>
      </w:pPr>
      <w:r w:rsidRPr="00AD6B02">
        <w:rPr>
          <w:b/>
        </w:rPr>
        <w:t xml:space="preserve">Цель ОУ: </w:t>
      </w:r>
    </w:p>
    <w:p w:rsidR="00DC7B1C" w:rsidRPr="00AD6B02" w:rsidRDefault="00DC7B1C" w:rsidP="00DC7B1C">
      <w:pPr>
        <w:rPr>
          <w:b/>
          <w:bCs/>
          <w:color w:val="00000A"/>
        </w:rPr>
      </w:pPr>
    </w:p>
    <w:p w:rsidR="00DC7B1C" w:rsidRPr="00AD6B02" w:rsidRDefault="00DC7B1C" w:rsidP="00DC7B1C">
      <w:pPr>
        <w:jc w:val="both"/>
        <w:rPr>
          <w:b/>
        </w:rPr>
      </w:pPr>
      <w:r w:rsidRPr="00AD6B02">
        <w:rPr>
          <w:b/>
        </w:rPr>
        <w:lastRenderedPageBreak/>
        <w:t>Годовые задачи ОУ:</w:t>
      </w:r>
    </w:p>
    <w:p w:rsidR="00DC7B1C" w:rsidRPr="00AD6B02" w:rsidRDefault="00DC7B1C" w:rsidP="00DC7B1C">
      <w:pPr>
        <w:jc w:val="both"/>
        <w:rPr>
          <w:b/>
        </w:rPr>
      </w:pPr>
    </w:p>
    <w:p w:rsidR="00DC7B1C" w:rsidRPr="00AD6B02" w:rsidRDefault="00DC7B1C" w:rsidP="00DC7B1C">
      <w:pPr>
        <w:jc w:val="both"/>
        <w:rPr>
          <w:b/>
        </w:rPr>
      </w:pPr>
      <w:r>
        <w:rPr>
          <w:b/>
        </w:rPr>
        <w:t>Цель работы педагога</w:t>
      </w:r>
      <w:r w:rsidRPr="00AD6B02">
        <w:rPr>
          <w:b/>
        </w:rPr>
        <w:t>–психолога на учебный год:</w:t>
      </w:r>
    </w:p>
    <w:p w:rsidR="00DC7B1C" w:rsidRPr="00AD6B02" w:rsidRDefault="00DC7B1C" w:rsidP="00DC7B1C">
      <w:pPr>
        <w:jc w:val="both"/>
        <w:rPr>
          <w:b/>
        </w:rPr>
      </w:pPr>
    </w:p>
    <w:p w:rsidR="00DC7B1C" w:rsidRPr="00AD6B02" w:rsidRDefault="00DC7B1C" w:rsidP="00DC7B1C">
      <w:pPr>
        <w:jc w:val="both"/>
        <w:rPr>
          <w:b/>
        </w:rPr>
      </w:pPr>
      <w:r>
        <w:rPr>
          <w:b/>
        </w:rPr>
        <w:t>Задачи педагога–</w:t>
      </w:r>
      <w:r w:rsidRPr="00AD6B02">
        <w:rPr>
          <w:b/>
        </w:rPr>
        <w:t>психолога:</w:t>
      </w:r>
    </w:p>
    <w:p w:rsidR="00DC7B1C" w:rsidRDefault="00DC7B1C" w:rsidP="00DC7B1C">
      <w:pPr>
        <w:pStyle w:val="a4"/>
        <w:ind w:left="357"/>
        <w:jc w:val="both"/>
        <w:rPr>
          <w:b/>
        </w:rPr>
      </w:pPr>
    </w:p>
    <w:p w:rsidR="00DC7B1C" w:rsidRPr="00FA0728" w:rsidRDefault="00DC7B1C" w:rsidP="00DC7B1C">
      <w:pPr>
        <w:pStyle w:val="a4"/>
        <w:ind w:left="357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0728">
        <w:rPr>
          <w:i/>
        </w:rPr>
        <w:t>Лист 3</w:t>
      </w:r>
    </w:p>
    <w:p w:rsidR="00DC7B1C" w:rsidRDefault="00DC7B1C" w:rsidP="00DC7B1C">
      <w:pPr>
        <w:pStyle w:val="a4"/>
        <w:ind w:left="0"/>
        <w:jc w:val="center"/>
        <w:rPr>
          <w:b/>
        </w:rPr>
      </w:pPr>
      <w:r>
        <w:rPr>
          <w:b/>
        </w:rPr>
        <w:t>Диагностическая деятельность</w:t>
      </w:r>
    </w:p>
    <w:p w:rsidR="00DC7B1C" w:rsidRPr="00A24046" w:rsidRDefault="00DC7B1C" w:rsidP="00DC7B1C">
      <w:pPr>
        <w:pStyle w:val="a4"/>
        <w:ind w:left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201"/>
        <w:gridCol w:w="2362"/>
        <w:gridCol w:w="1121"/>
        <w:gridCol w:w="2164"/>
        <w:gridCol w:w="1099"/>
      </w:tblGrid>
      <w:tr w:rsidR="00DC7B1C" w:rsidTr="000D02CC">
        <w:tc>
          <w:tcPr>
            <w:tcW w:w="675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 w:rsidRPr="00BC19C4">
              <w:rPr>
                <w:b/>
              </w:rPr>
              <w:t xml:space="preserve">№ </w:t>
            </w:r>
            <w:proofErr w:type="gramStart"/>
            <w:r w:rsidRPr="00BC19C4">
              <w:rPr>
                <w:b/>
              </w:rPr>
              <w:t>п</w:t>
            </w:r>
            <w:proofErr w:type="gramEnd"/>
            <w:r w:rsidRPr="00BC19C4">
              <w:rPr>
                <w:b/>
              </w:rPr>
              <w:t>/п</w:t>
            </w:r>
          </w:p>
        </w:tc>
        <w:tc>
          <w:tcPr>
            <w:tcW w:w="2694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 w:rsidRPr="00BC19C4">
              <w:rPr>
                <w:b/>
              </w:rPr>
              <w:t>Цель диагностики</w:t>
            </w:r>
          </w:p>
        </w:tc>
        <w:tc>
          <w:tcPr>
            <w:tcW w:w="2551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 w:rsidRPr="00BC19C4">
              <w:rPr>
                <w:b/>
              </w:rPr>
              <w:t>Диагностический</w:t>
            </w:r>
          </w:p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 w:rsidRPr="00BC19C4">
              <w:rPr>
                <w:b/>
              </w:rPr>
              <w:t>инструментарий</w:t>
            </w:r>
          </w:p>
        </w:tc>
        <w:tc>
          <w:tcPr>
            <w:tcW w:w="1200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 w:rsidRPr="00BC19C4">
              <w:rPr>
                <w:b/>
              </w:rPr>
              <w:t>Объект</w:t>
            </w:r>
          </w:p>
        </w:tc>
        <w:tc>
          <w:tcPr>
            <w:tcW w:w="2202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 w:rsidRPr="00BC19C4">
              <w:rPr>
                <w:b/>
              </w:rPr>
              <w:t>Информационно-аналитическая справка</w:t>
            </w:r>
          </w:p>
        </w:tc>
        <w:tc>
          <w:tcPr>
            <w:tcW w:w="1360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 w:rsidRPr="00BC19C4">
              <w:rPr>
                <w:b/>
              </w:rPr>
              <w:t>Срок</w:t>
            </w:r>
          </w:p>
        </w:tc>
      </w:tr>
      <w:tr w:rsidR="00DC7B1C" w:rsidTr="000D02CC">
        <w:tc>
          <w:tcPr>
            <w:tcW w:w="675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694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551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1200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202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1360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</w:tr>
    </w:tbl>
    <w:p w:rsidR="00DC7B1C" w:rsidRPr="00A24046" w:rsidRDefault="00DC7B1C" w:rsidP="00DC7B1C">
      <w:pPr>
        <w:pStyle w:val="a4"/>
        <w:ind w:left="0"/>
        <w:jc w:val="center"/>
      </w:pPr>
    </w:p>
    <w:p w:rsidR="00DC7B1C" w:rsidRPr="00FA0728" w:rsidRDefault="00DC7B1C" w:rsidP="00DC7B1C">
      <w:pPr>
        <w:pStyle w:val="a4"/>
        <w:ind w:left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0728">
        <w:rPr>
          <w:i/>
        </w:rPr>
        <w:t>Лист 4</w:t>
      </w:r>
    </w:p>
    <w:p w:rsidR="00DC7B1C" w:rsidRDefault="00DC7B1C" w:rsidP="00DC7B1C">
      <w:pPr>
        <w:pStyle w:val="a4"/>
        <w:ind w:left="0"/>
        <w:jc w:val="center"/>
        <w:rPr>
          <w:b/>
        </w:rPr>
      </w:pPr>
      <w:r>
        <w:rPr>
          <w:b/>
        </w:rPr>
        <w:t>Коррекционная и развивающая деятельность</w:t>
      </w:r>
    </w:p>
    <w:p w:rsidR="00DC7B1C" w:rsidRPr="00BC19C4" w:rsidRDefault="00DC7B1C" w:rsidP="00DC7B1C">
      <w:pPr>
        <w:pStyle w:val="a4"/>
        <w:ind w:left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1615"/>
        <w:gridCol w:w="2426"/>
        <w:gridCol w:w="1620"/>
        <w:gridCol w:w="2023"/>
        <w:gridCol w:w="1237"/>
      </w:tblGrid>
      <w:tr w:rsidR="00DC7B1C" w:rsidRPr="00BC19C4" w:rsidTr="000D02CC">
        <w:tc>
          <w:tcPr>
            <w:tcW w:w="675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2822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780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</w:tc>
        <w:tc>
          <w:tcPr>
            <w:tcW w:w="2202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Источник, автор</w:t>
            </w:r>
          </w:p>
        </w:tc>
        <w:tc>
          <w:tcPr>
            <w:tcW w:w="1360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DC7B1C" w:rsidTr="000D02CC">
        <w:tc>
          <w:tcPr>
            <w:tcW w:w="675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1843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822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1780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202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1360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</w:tr>
    </w:tbl>
    <w:p w:rsidR="00DC7B1C" w:rsidRPr="00A24046" w:rsidRDefault="00DC7B1C" w:rsidP="00DC7B1C">
      <w:pPr>
        <w:pStyle w:val="a4"/>
        <w:ind w:left="0"/>
        <w:jc w:val="center"/>
      </w:pPr>
    </w:p>
    <w:p w:rsidR="00DC7B1C" w:rsidRPr="00ED221A" w:rsidRDefault="00DC7B1C" w:rsidP="00DC7B1C">
      <w:pPr>
        <w:pStyle w:val="a4"/>
        <w:ind w:left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21A">
        <w:rPr>
          <w:i/>
        </w:rPr>
        <w:t>Лист 5</w:t>
      </w:r>
    </w:p>
    <w:p w:rsidR="00DC7B1C" w:rsidRDefault="00DC7B1C" w:rsidP="00DC7B1C">
      <w:pPr>
        <w:pStyle w:val="a4"/>
        <w:ind w:left="0"/>
        <w:jc w:val="center"/>
        <w:rPr>
          <w:b/>
        </w:rPr>
      </w:pPr>
      <w:r>
        <w:rPr>
          <w:b/>
        </w:rPr>
        <w:t>Просветительская деятельность</w:t>
      </w:r>
    </w:p>
    <w:p w:rsidR="00DC7B1C" w:rsidRPr="00A24046" w:rsidRDefault="00DC7B1C" w:rsidP="00DC7B1C">
      <w:pPr>
        <w:pStyle w:val="a4"/>
        <w:ind w:left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490"/>
        <w:gridCol w:w="2591"/>
        <w:gridCol w:w="1837"/>
      </w:tblGrid>
      <w:tr w:rsidR="00DC7B1C" w:rsidTr="000D02CC">
        <w:tc>
          <w:tcPr>
            <w:tcW w:w="675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 w:rsidRPr="00BC19C4">
              <w:rPr>
                <w:b/>
              </w:rPr>
              <w:t xml:space="preserve">№ </w:t>
            </w:r>
            <w:proofErr w:type="gramStart"/>
            <w:r w:rsidRPr="00BC19C4">
              <w:rPr>
                <w:b/>
              </w:rPr>
              <w:t>п</w:t>
            </w:r>
            <w:proofErr w:type="gramEnd"/>
            <w:r w:rsidRPr="00BC19C4">
              <w:rPr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Мероприятие Цель</w:t>
            </w:r>
          </w:p>
        </w:tc>
        <w:tc>
          <w:tcPr>
            <w:tcW w:w="2835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2069" w:type="dxa"/>
            <w:vAlign w:val="center"/>
          </w:tcPr>
          <w:p w:rsidR="00DC7B1C" w:rsidRPr="00BC19C4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DC7B1C" w:rsidTr="000D02CC">
        <w:tc>
          <w:tcPr>
            <w:tcW w:w="675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5103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835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069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</w:tr>
    </w:tbl>
    <w:p w:rsidR="00DC7B1C" w:rsidRPr="00A24046" w:rsidRDefault="00DC7B1C" w:rsidP="00DC7B1C">
      <w:pPr>
        <w:pStyle w:val="a4"/>
        <w:ind w:left="0"/>
        <w:jc w:val="center"/>
      </w:pPr>
    </w:p>
    <w:p w:rsidR="00DC7B1C" w:rsidRPr="00ED221A" w:rsidRDefault="00DC7B1C" w:rsidP="00DC7B1C">
      <w:pPr>
        <w:pStyle w:val="a4"/>
        <w:ind w:left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21A">
        <w:rPr>
          <w:i/>
        </w:rPr>
        <w:t>Лист 6</w:t>
      </w:r>
    </w:p>
    <w:p w:rsidR="00DC7B1C" w:rsidRDefault="00DC7B1C" w:rsidP="00DC7B1C">
      <w:pPr>
        <w:pStyle w:val="a4"/>
        <w:ind w:left="0"/>
        <w:jc w:val="center"/>
        <w:rPr>
          <w:b/>
        </w:rPr>
      </w:pPr>
      <w:r>
        <w:rPr>
          <w:b/>
        </w:rPr>
        <w:t>Профилактическая деятельность</w:t>
      </w:r>
    </w:p>
    <w:p w:rsidR="00DC7B1C" w:rsidRDefault="00DC7B1C" w:rsidP="00DC7B1C">
      <w:pPr>
        <w:pStyle w:val="a4"/>
        <w:ind w:left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4490"/>
        <w:gridCol w:w="2591"/>
        <w:gridCol w:w="1837"/>
      </w:tblGrid>
      <w:tr w:rsidR="00DC7B1C" w:rsidTr="000D02CC">
        <w:tc>
          <w:tcPr>
            <w:tcW w:w="675" w:type="dxa"/>
            <w:vAlign w:val="center"/>
          </w:tcPr>
          <w:p w:rsidR="00DC7B1C" w:rsidRPr="00992D5C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103" w:type="dxa"/>
            <w:vAlign w:val="center"/>
          </w:tcPr>
          <w:p w:rsidR="00DC7B1C" w:rsidRPr="00992D5C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Мероприятие Цель</w:t>
            </w:r>
          </w:p>
        </w:tc>
        <w:tc>
          <w:tcPr>
            <w:tcW w:w="2835" w:type="dxa"/>
            <w:vAlign w:val="center"/>
          </w:tcPr>
          <w:p w:rsidR="00DC7B1C" w:rsidRPr="00992D5C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2069" w:type="dxa"/>
            <w:vAlign w:val="center"/>
          </w:tcPr>
          <w:p w:rsidR="00DC7B1C" w:rsidRPr="00992D5C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DC7B1C" w:rsidTr="000D02CC">
        <w:tc>
          <w:tcPr>
            <w:tcW w:w="675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5103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835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069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</w:tr>
    </w:tbl>
    <w:p w:rsidR="00DC7B1C" w:rsidRDefault="00DC7B1C" w:rsidP="00DC7B1C">
      <w:pPr>
        <w:pStyle w:val="a4"/>
        <w:ind w:left="0"/>
        <w:jc w:val="center"/>
      </w:pPr>
    </w:p>
    <w:p w:rsidR="00DC7B1C" w:rsidRPr="00ED221A" w:rsidRDefault="00DC7B1C" w:rsidP="00DC7B1C">
      <w:pPr>
        <w:pStyle w:val="a4"/>
        <w:ind w:left="0"/>
        <w:jc w:val="both"/>
        <w:rPr>
          <w:i/>
        </w:rPr>
      </w:pPr>
      <w:r w:rsidRPr="00FA0728">
        <w:tab/>
      </w:r>
      <w:r w:rsidRPr="00FA0728">
        <w:tab/>
      </w:r>
      <w:r w:rsidRPr="00FA0728">
        <w:tab/>
      </w:r>
      <w:r w:rsidRPr="00FA0728">
        <w:tab/>
      </w:r>
      <w:r w:rsidRPr="00FA0728">
        <w:tab/>
      </w:r>
      <w:r w:rsidRPr="00FA0728">
        <w:tab/>
      </w:r>
      <w:r w:rsidRPr="00FA0728">
        <w:tab/>
      </w:r>
      <w:r w:rsidRPr="00FA0728">
        <w:tab/>
      </w:r>
      <w:r w:rsidRPr="00FA0728">
        <w:tab/>
      </w:r>
      <w:r w:rsidRPr="00FA0728">
        <w:tab/>
      </w:r>
      <w:r w:rsidRPr="00FA0728">
        <w:tab/>
      </w:r>
      <w:r w:rsidRPr="00FA0728">
        <w:tab/>
      </w:r>
      <w:r w:rsidRPr="00FA0728">
        <w:tab/>
      </w:r>
      <w:r w:rsidRPr="00ED221A">
        <w:rPr>
          <w:i/>
        </w:rPr>
        <w:t>Лист 7</w:t>
      </w:r>
    </w:p>
    <w:p w:rsidR="00DC7B1C" w:rsidRDefault="00DC7B1C" w:rsidP="00DC7B1C">
      <w:pPr>
        <w:pStyle w:val="a4"/>
        <w:ind w:left="0"/>
        <w:jc w:val="center"/>
        <w:rPr>
          <w:b/>
        </w:rPr>
      </w:pPr>
      <w:r>
        <w:rPr>
          <w:b/>
        </w:rPr>
        <w:t>Экспертная, организационно-методическая деятельность</w:t>
      </w:r>
    </w:p>
    <w:p w:rsidR="00DC7B1C" w:rsidRDefault="00DC7B1C" w:rsidP="00DC7B1C">
      <w:pPr>
        <w:pStyle w:val="a4"/>
        <w:ind w:left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7031"/>
        <w:gridCol w:w="1882"/>
      </w:tblGrid>
      <w:tr w:rsidR="00DC7B1C" w:rsidTr="000D02CC">
        <w:tc>
          <w:tcPr>
            <w:tcW w:w="675" w:type="dxa"/>
            <w:vAlign w:val="center"/>
          </w:tcPr>
          <w:p w:rsidR="00DC7B1C" w:rsidRPr="000C0F65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938" w:type="dxa"/>
            <w:vAlign w:val="center"/>
          </w:tcPr>
          <w:p w:rsidR="00DC7B1C" w:rsidRPr="000C0F65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Мероприятие Цель</w:t>
            </w:r>
          </w:p>
        </w:tc>
        <w:tc>
          <w:tcPr>
            <w:tcW w:w="2069" w:type="dxa"/>
            <w:vAlign w:val="center"/>
          </w:tcPr>
          <w:p w:rsidR="00DC7B1C" w:rsidRPr="000C0F65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DC7B1C" w:rsidTr="000D02CC">
        <w:tc>
          <w:tcPr>
            <w:tcW w:w="675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7938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069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</w:tr>
    </w:tbl>
    <w:p w:rsidR="00DC7B1C" w:rsidRPr="00A24046" w:rsidRDefault="00DC7B1C" w:rsidP="00DC7B1C">
      <w:pPr>
        <w:pStyle w:val="a4"/>
        <w:ind w:left="0"/>
        <w:jc w:val="center"/>
      </w:pPr>
    </w:p>
    <w:p w:rsidR="00DC7B1C" w:rsidRPr="00ED221A" w:rsidRDefault="00DC7B1C" w:rsidP="00DC7B1C">
      <w:pPr>
        <w:pStyle w:val="a4"/>
        <w:ind w:left="0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221A">
        <w:rPr>
          <w:i/>
        </w:rPr>
        <w:t>Лист 8</w:t>
      </w:r>
    </w:p>
    <w:p w:rsidR="00DC7B1C" w:rsidRDefault="00DC7B1C" w:rsidP="00DC7B1C">
      <w:pPr>
        <w:pStyle w:val="a4"/>
        <w:ind w:left="0"/>
        <w:jc w:val="center"/>
        <w:rPr>
          <w:b/>
        </w:rPr>
      </w:pPr>
      <w:r>
        <w:rPr>
          <w:b/>
        </w:rPr>
        <w:t>Консультирование</w:t>
      </w:r>
    </w:p>
    <w:p w:rsidR="00DC7B1C" w:rsidRDefault="00DC7B1C" w:rsidP="00DC7B1C">
      <w:pPr>
        <w:pStyle w:val="a4"/>
        <w:ind w:left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4224"/>
        <w:gridCol w:w="2860"/>
        <w:gridCol w:w="1833"/>
      </w:tblGrid>
      <w:tr w:rsidR="00DC7B1C" w:rsidTr="000D02CC">
        <w:tc>
          <w:tcPr>
            <w:tcW w:w="675" w:type="dxa"/>
            <w:vAlign w:val="center"/>
          </w:tcPr>
          <w:p w:rsidR="00DC7B1C" w:rsidRPr="0095345E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lastRenderedPageBreak/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65" w:type="dxa"/>
            <w:vAlign w:val="center"/>
          </w:tcPr>
          <w:p w:rsidR="00DC7B1C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Форма консультирования</w:t>
            </w:r>
          </w:p>
          <w:p w:rsidR="00DC7B1C" w:rsidRPr="0095345E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</w:t>
            </w:r>
          </w:p>
        </w:tc>
        <w:tc>
          <w:tcPr>
            <w:tcW w:w="3273" w:type="dxa"/>
            <w:vAlign w:val="center"/>
          </w:tcPr>
          <w:p w:rsidR="00DC7B1C" w:rsidRPr="0095345E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Объект</w:t>
            </w:r>
          </w:p>
        </w:tc>
        <w:tc>
          <w:tcPr>
            <w:tcW w:w="2069" w:type="dxa"/>
            <w:vAlign w:val="center"/>
          </w:tcPr>
          <w:p w:rsidR="00DC7B1C" w:rsidRPr="0095345E" w:rsidRDefault="00DC7B1C" w:rsidP="000D02CC">
            <w:pPr>
              <w:pStyle w:val="a4"/>
              <w:ind w:left="0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DC7B1C" w:rsidTr="000D02CC">
        <w:tc>
          <w:tcPr>
            <w:tcW w:w="675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4665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3273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  <w:tc>
          <w:tcPr>
            <w:tcW w:w="2069" w:type="dxa"/>
          </w:tcPr>
          <w:p w:rsidR="00DC7B1C" w:rsidRDefault="00DC7B1C" w:rsidP="000D02CC">
            <w:pPr>
              <w:pStyle w:val="a4"/>
              <w:ind w:left="0"/>
              <w:jc w:val="center"/>
            </w:pPr>
          </w:p>
        </w:tc>
      </w:tr>
    </w:tbl>
    <w:p w:rsidR="00DC7B1C" w:rsidRDefault="00DC7B1C" w:rsidP="00DC7B1C">
      <w:pPr>
        <w:pStyle w:val="a4"/>
        <w:ind w:left="0"/>
        <w:jc w:val="both"/>
      </w:pPr>
    </w:p>
    <w:p w:rsidR="00DC7B1C" w:rsidRPr="00ED221A" w:rsidRDefault="00DC7B1C" w:rsidP="00DC7B1C">
      <w:pPr>
        <w:pStyle w:val="a4"/>
        <w:ind w:left="0"/>
        <w:jc w:val="both"/>
        <w:rPr>
          <w:i/>
        </w:rPr>
      </w:pPr>
    </w:p>
    <w:p w:rsidR="00DC7B1C" w:rsidRPr="000D02CC" w:rsidRDefault="00DC7B1C" w:rsidP="00726EC4">
      <w:pPr>
        <w:pStyle w:val="a4"/>
        <w:numPr>
          <w:ilvl w:val="2"/>
          <w:numId w:val="18"/>
        </w:numPr>
        <w:jc w:val="center"/>
        <w:rPr>
          <w:sz w:val="32"/>
          <w:szCs w:val="28"/>
        </w:rPr>
      </w:pPr>
      <w:r w:rsidRPr="000D02CC">
        <w:rPr>
          <w:sz w:val="28"/>
        </w:rPr>
        <w:t>Формы учет</w:t>
      </w:r>
      <w:r w:rsidR="000D02CC">
        <w:rPr>
          <w:sz w:val="28"/>
        </w:rPr>
        <w:t xml:space="preserve">а </w:t>
      </w:r>
      <w:r w:rsidRPr="000D02CC">
        <w:rPr>
          <w:sz w:val="28"/>
        </w:rPr>
        <w:t>деятельности</w:t>
      </w:r>
      <w:r w:rsidR="000D02CC">
        <w:rPr>
          <w:sz w:val="28"/>
        </w:rPr>
        <w:t xml:space="preserve"> педагога-психолога</w:t>
      </w:r>
    </w:p>
    <w:p w:rsidR="00DC7B1C" w:rsidRPr="00C2678E" w:rsidRDefault="00DC7B1C" w:rsidP="00DC7B1C">
      <w:pPr>
        <w:jc w:val="center"/>
      </w:pPr>
    </w:p>
    <w:p w:rsidR="00DC7B1C" w:rsidRDefault="00DC7B1C" w:rsidP="00DC7B1C">
      <w:pPr>
        <w:pStyle w:val="Web"/>
        <w:jc w:val="center"/>
        <w:rPr>
          <w:rStyle w:val="a9"/>
        </w:rPr>
      </w:pPr>
      <w:r>
        <w:rPr>
          <w:rStyle w:val="a9"/>
        </w:rPr>
        <w:t>Диагностическая деятельность</w:t>
      </w:r>
    </w:p>
    <w:p w:rsidR="00DC7B1C" w:rsidRPr="00C2678E" w:rsidRDefault="00DC7B1C" w:rsidP="00DC7B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2221"/>
        <w:gridCol w:w="1689"/>
        <w:gridCol w:w="2213"/>
        <w:gridCol w:w="1155"/>
        <w:gridCol w:w="1423"/>
      </w:tblGrid>
      <w:tr w:rsidR="00DC7B1C" w:rsidTr="000D02CC">
        <w:tc>
          <w:tcPr>
            <w:tcW w:w="959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33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Объект исследования, возраст</w:t>
            </w:r>
          </w:p>
        </w:tc>
        <w:tc>
          <w:tcPr>
            <w:tcW w:w="2003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От кого поступил запрос</w:t>
            </w:r>
          </w:p>
        </w:tc>
        <w:tc>
          <w:tcPr>
            <w:tcW w:w="2268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Диагностический инструментарий</w:t>
            </w:r>
          </w:p>
        </w:tc>
        <w:tc>
          <w:tcPr>
            <w:tcW w:w="1417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 </w:t>
            </w:r>
          </w:p>
        </w:tc>
        <w:tc>
          <w:tcPr>
            <w:tcW w:w="1502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Алгоритм работы</w:t>
            </w:r>
          </w:p>
        </w:tc>
      </w:tr>
      <w:tr w:rsidR="00DC7B1C" w:rsidTr="000D02CC">
        <w:tc>
          <w:tcPr>
            <w:tcW w:w="959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 w:rsidRPr="00B074B5">
              <w:rPr>
                <w:b/>
              </w:rPr>
              <w:t>1</w:t>
            </w:r>
          </w:p>
        </w:tc>
        <w:tc>
          <w:tcPr>
            <w:tcW w:w="2533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 w:rsidRPr="00B074B5">
              <w:rPr>
                <w:b/>
              </w:rPr>
              <w:t>2</w:t>
            </w:r>
          </w:p>
        </w:tc>
        <w:tc>
          <w:tcPr>
            <w:tcW w:w="2003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 w:rsidRPr="00B074B5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 w:rsidRPr="00B074B5"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 w:rsidRPr="00B074B5">
              <w:rPr>
                <w:b/>
              </w:rPr>
              <w:t>5</w:t>
            </w:r>
          </w:p>
        </w:tc>
        <w:tc>
          <w:tcPr>
            <w:tcW w:w="1502" w:type="dxa"/>
            <w:vAlign w:val="center"/>
          </w:tcPr>
          <w:p w:rsidR="00DC7B1C" w:rsidRPr="00B074B5" w:rsidRDefault="00DC7B1C" w:rsidP="000D02CC">
            <w:pPr>
              <w:jc w:val="center"/>
              <w:rPr>
                <w:b/>
              </w:rPr>
            </w:pPr>
            <w:r w:rsidRPr="00B074B5">
              <w:rPr>
                <w:b/>
              </w:rPr>
              <w:t>6</w:t>
            </w:r>
          </w:p>
        </w:tc>
      </w:tr>
      <w:tr w:rsidR="00DC7B1C" w:rsidTr="000D02CC">
        <w:tc>
          <w:tcPr>
            <w:tcW w:w="959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2533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2003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2268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1417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1502" w:type="dxa"/>
          </w:tcPr>
          <w:p w:rsidR="00DC7B1C" w:rsidRDefault="00DC7B1C" w:rsidP="000D02CC">
            <w:pPr>
              <w:jc w:val="center"/>
            </w:pPr>
          </w:p>
        </w:tc>
      </w:tr>
    </w:tbl>
    <w:p w:rsidR="00DC7B1C" w:rsidRDefault="00DC7B1C" w:rsidP="00DC7B1C">
      <w:pPr>
        <w:jc w:val="center"/>
      </w:pPr>
    </w:p>
    <w:p w:rsidR="00DC7B1C" w:rsidRPr="00C2678E" w:rsidRDefault="00DC7B1C" w:rsidP="00DC7B1C">
      <w:pPr>
        <w:jc w:val="center"/>
      </w:pPr>
    </w:p>
    <w:p w:rsidR="00DC7B1C" w:rsidRDefault="00DC7B1C" w:rsidP="00DC7B1C">
      <w:pPr>
        <w:jc w:val="center"/>
        <w:rPr>
          <w:b/>
        </w:rPr>
      </w:pPr>
      <w:r>
        <w:rPr>
          <w:b/>
        </w:rPr>
        <w:t>Коррекционная и развивающая деятельность</w:t>
      </w:r>
    </w:p>
    <w:p w:rsidR="00DC7B1C" w:rsidRDefault="00DC7B1C" w:rsidP="00DC7B1C">
      <w:pPr>
        <w:jc w:val="center"/>
        <w:rPr>
          <w:b/>
        </w:rPr>
      </w:pPr>
      <w:r>
        <w:rPr>
          <w:b/>
        </w:rPr>
        <w:t>Индивидуальная</w:t>
      </w:r>
    </w:p>
    <w:p w:rsidR="00DC7B1C" w:rsidRPr="00C2678E" w:rsidRDefault="00DC7B1C" w:rsidP="00DC7B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"/>
        <w:gridCol w:w="2690"/>
        <w:gridCol w:w="3502"/>
        <w:gridCol w:w="2462"/>
      </w:tblGrid>
      <w:tr w:rsidR="00DC7B1C" w:rsidTr="000D02CC">
        <w:tc>
          <w:tcPr>
            <w:tcW w:w="959" w:type="dxa"/>
            <w:vAlign w:val="center"/>
          </w:tcPr>
          <w:p w:rsidR="00DC7B1C" w:rsidRPr="00FF3AA0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DC7B1C" w:rsidRPr="00FF3AA0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4075" w:type="dxa"/>
            <w:vAlign w:val="center"/>
          </w:tcPr>
          <w:p w:rsidR="00DC7B1C" w:rsidRPr="00FF3AA0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№ занятия и тема</w:t>
            </w:r>
          </w:p>
        </w:tc>
        <w:tc>
          <w:tcPr>
            <w:tcW w:w="2671" w:type="dxa"/>
            <w:vAlign w:val="center"/>
          </w:tcPr>
          <w:p w:rsidR="00DC7B1C" w:rsidRPr="00FF3AA0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C7B1C" w:rsidTr="000D02CC">
        <w:tc>
          <w:tcPr>
            <w:tcW w:w="959" w:type="dxa"/>
            <w:vAlign w:val="center"/>
          </w:tcPr>
          <w:p w:rsidR="00DC7B1C" w:rsidRPr="00FF3AA0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7" w:type="dxa"/>
            <w:vAlign w:val="center"/>
          </w:tcPr>
          <w:p w:rsidR="00DC7B1C" w:rsidRPr="00FF3AA0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75" w:type="dxa"/>
            <w:vAlign w:val="center"/>
          </w:tcPr>
          <w:p w:rsidR="00DC7B1C" w:rsidRPr="00FF3AA0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1" w:type="dxa"/>
            <w:vAlign w:val="center"/>
          </w:tcPr>
          <w:p w:rsidR="00DC7B1C" w:rsidRPr="00FF3AA0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7B1C" w:rsidTr="000D02CC">
        <w:tc>
          <w:tcPr>
            <w:tcW w:w="959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2977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4075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2671" w:type="dxa"/>
          </w:tcPr>
          <w:p w:rsidR="00DC7B1C" w:rsidRDefault="00DC7B1C" w:rsidP="000D02CC">
            <w:pPr>
              <w:jc w:val="center"/>
            </w:pPr>
          </w:p>
        </w:tc>
      </w:tr>
    </w:tbl>
    <w:p w:rsidR="00DC7B1C" w:rsidRPr="00C2678E" w:rsidRDefault="00DC7B1C" w:rsidP="00DC7B1C">
      <w:pPr>
        <w:jc w:val="center"/>
      </w:pPr>
    </w:p>
    <w:p w:rsidR="00DC7B1C" w:rsidRDefault="00DC7B1C" w:rsidP="00DC7B1C">
      <w:pPr>
        <w:pStyle w:val="Web"/>
        <w:ind w:firstLine="709"/>
        <w:jc w:val="center"/>
        <w:rPr>
          <w:rStyle w:val="a9"/>
          <w:b w:val="0"/>
        </w:rPr>
      </w:pPr>
      <w:r>
        <w:rPr>
          <w:rStyle w:val="a9"/>
        </w:rPr>
        <w:t>Групповая развивающая и коррекционная работа</w:t>
      </w:r>
    </w:p>
    <w:p w:rsidR="00DC7B1C" w:rsidRPr="00FF3AA0" w:rsidRDefault="00DC7B1C" w:rsidP="00DC7B1C">
      <w:pPr>
        <w:pStyle w:val="Web"/>
        <w:ind w:firstLine="709"/>
        <w:jc w:val="center"/>
        <w:rPr>
          <w:rStyle w:val="a9"/>
          <w:b w:val="0"/>
        </w:rPr>
      </w:pPr>
    </w:p>
    <w:p w:rsidR="00DC7B1C" w:rsidRDefault="00DC7B1C" w:rsidP="00DC7B1C">
      <w:pPr>
        <w:pStyle w:val="Web"/>
        <w:ind w:firstLine="709"/>
        <w:rPr>
          <w:szCs w:val="24"/>
        </w:rPr>
      </w:pPr>
      <w:r w:rsidRPr="00FF3AA0">
        <w:rPr>
          <w:rStyle w:val="a9"/>
          <w:b w:val="0"/>
        </w:rPr>
        <w:t>1.</w:t>
      </w:r>
      <w:r>
        <w:rPr>
          <w:szCs w:val="24"/>
        </w:rPr>
        <w:t>Категория участников ____________________________________________________________</w:t>
      </w:r>
    </w:p>
    <w:p w:rsidR="00DC7B1C" w:rsidRDefault="00DC7B1C" w:rsidP="00DC7B1C">
      <w:pPr>
        <w:pStyle w:val="Web"/>
        <w:ind w:firstLine="709"/>
        <w:rPr>
          <w:bCs/>
        </w:rPr>
      </w:pPr>
      <w:r w:rsidRPr="00FF3AA0">
        <w:rPr>
          <w:bCs/>
        </w:rPr>
        <w:t>2.</w:t>
      </w:r>
      <w:r>
        <w:rPr>
          <w:bCs/>
        </w:rPr>
        <w:t>Цель занятий ___________________________________________________________________</w:t>
      </w:r>
    </w:p>
    <w:p w:rsidR="00DC7B1C" w:rsidRDefault="00DC7B1C" w:rsidP="00DC7B1C">
      <w:pPr>
        <w:pStyle w:val="Web"/>
        <w:ind w:firstLine="709"/>
        <w:rPr>
          <w:bCs/>
        </w:rPr>
      </w:pPr>
      <w:r>
        <w:rPr>
          <w:bCs/>
        </w:rPr>
        <w:t>3. Форма занятия __________________________________________________________________</w:t>
      </w:r>
    </w:p>
    <w:p w:rsidR="00DC7B1C" w:rsidRDefault="00DC7B1C" w:rsidP="00DC7B1C">
      <w:pPr>
        <w:pStyle w:val="Web"/>
        <w:ind w:firstLine="709"/>
        <w:rPr>
          <w:bCs/>
        </w:rPr>
      </w:pPr>
      <w:r>
        <w:rPr>
          <w:bCs/>
        </w:rPr>
        <w:t>4. Источник автор ________________________________________________________________</w:t>
      </w:r>
    </w:p>
    <w:p w:rsidR="00DC7B1C" w:rsidRDefault="00DC7B1C" w:rsidP="00DC7B1C">
      <w:pPr>
        <w:pStyle w:val="Web"/>
        <w:ind w:firstLine="709"/>
        <w:jc w:val="both"/>
        <w:rPr>
          <w:bCs/>
        </w:rPr>
      </w:pPr>
    </w:p>
    <w:p w:rsidR="00DC7B1C" w:rsidRDefault="00DC7B1C" w:rsidP="00DC7B1C">
      <w:pPr>
        <w:pStyle w:val="Web"/>
        <w:ind w:firstLine="709"/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"/>
        <w:gridCol w:w="1532"/>
        <w:gridCol w:w="279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279"/>
        <w:gridCol w:w="280"/>
        <w:gridCol w:w="280"/>
        <w:gridCol w:w="280"/>
        <w:gridCol w:w="280"/>
        <w:gridCol w:w="1850"/>
      </w:tblGrid>
      <w:tr w:rsidR="00DC7B1C" w:rsidTr="000D02CC">
        <w:tc>
          <w:tcPr>
            <w:tcW w:w="618" w:type="dxa"/>
            <w:vMerge w:val="restart"/>
            <w:vAlign w:val="center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758" w:type="dxa"/>
            <w:vMerge w:val="restart"/>
            <w:vAlign w:val="center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 ребенка</w:t>
            </w:r>
          </w:p>
        </w:tc>
        <w:tc>
          <w:tcPr>
            <w:tcW w:w="6096" w:type="dxa"/>
            <w:gridSpan w:val="20"/>
            <w:vAlign w:val="center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Даты занятий с отметкой о посещении</w:t>
            </w:r>
          </w:p>
        </w:tc>
        <w:tc>
          <w:tcPr>
            <w:tcW w:w="2210" w:type="dxa"/>
            <w:vMerge w:val="restart"/>
            <w:vAlign w:val="center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 и тема занятия</w:t>
            </w:r>
          </w:p>
        </w:tc>
      </w:tr>
      <w:tr w:rsidR="00DC7B1C" w:rsidTr="000D02CC">
        <w:tc>
          <w:tcPr>
            <w:tcW w:w="618" w:type="dxa"/>
            <w:vMerge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  <w:gridSpan w:val="20"/>
            <w:vAlign w:val="center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Месяц, числа</w:t>
            </w:r>
          </w:p>
        </w:tc>
        <w:tc>
          <w:tcPr>
            <w:tcW w:w="2210" w:type="dxa"/>
            <w:vMerge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7B1C" w:rsidTr="000D02CC">
        <w:tc>
          <w:tcPr>
            <w:tcW w:w="618" w:type="dxa"/>
            <w:vMerge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gridSpan w:val="4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gridSpan w:val="4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gridSpan w:val="4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gridSpan w:val="4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0" w:type="dxa"/>
            <w:gridSpan w:val="4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7B1C" w:rsidTr="000D02CC">
        <w:tc>
          <w:tcPr>
            <w:tcW w:w="618" w:type="dxa"/>
            <w:vMerge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8" w:type="dxa"/>
            <w:vMerge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" w:type="dxa"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DC7B1C" w:rsidRPr="00CE0DBC" w:rsidRDefault="00DC7B1C" w:rsidP="000D02CC">
            <w:pPr>
              <w:pStyle w:val="Web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C7B1C" w:rsidTr="000D02CC">
        <w:tc>
          <w:tcPr>
            <w:tcW w:w="618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4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0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  <w:sz w:val="22"/>
                <w:szCs w:val="22"/>
              </w:rPr>
            </w:pPr>
          </w:p>
        </w:tc>
      </w:tr>
      <w:tr w:rsidR="00DC7B1C" w:rsidTr="000D02CC">
        <w:tc>
          <w:tcPr>
            <w:tcW w:w="618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1758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4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4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4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4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305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  <w:tc>
          <w:tcPr>
            <w:tcW w:w="2210" w:type="dxa"/>
            <w:vAlign w:val="center"/>
          </w:tcPr>
          <w:p w:rsidR="00DC7B1C" w:rsidRPr="00EF7E07" w:rsidRDefault="00DC7B1C" w:rsidP="000D02CC">
            <w:pPr>
              <w:pStyle w:val="Web"/>
              <w:jc w:val="center"/>
              <w:rPr>
                <w:bCs/>
              </w:rPr>
            </w:pPr>
          </w:p>
        </w:tc>
      </w:tr>
    </w:tbl>
    <w:p w:rsidR="00DC7B1C" w:rsidRPr="00FF3AA0" w:rsidRDefault="00DC7B1C" w:rsidP="00DC7B1C">
      <w:pPr>
        <w:pStyle w:val="Web"/>
        <w:ind w:firstLine="709"/>
        <w:jc w:val="center"/>
        <w:rPr>
          <w:bCs/>
        </w:rPr>
      </w:pPr>
    </w:p>
    <w:p w:rsidR="00DC7B1C" w:rsidRDefault="00DC7B1C" w:rsidP="00DC7B1C">
      <w:pPr>
        <w:pStyle w:val="Web"/>
        <w:ind w:firstLine="709"/>
        <w:jc w:val="center"/>
        <w:rPr>
          <w:rStyle w:val="a9"/>
        </w:rPr>
      </w:pPr>
      <w:r>
        <w:rPr>
          <w:rStyle w:val="a9"/>
        </w:rPr>
        <w:t>Просветительская, экспертная, организационно-методическая деятельность</w:t>
      </w:r>
    </w:p>
    <w:p w:rsidR="00DC7B1C" w:rsidRPr="002061FE" w:rsidRDefault="00DC7B1C" w:rsidP="00DC7B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838"/>
        <w:gridCol w:w="2248"/>
        <w:gridCol w:w="2199"/>
        <w:gridCol w:w="1726"/>
      </w:tblGrid>
      <w:tr w:rsidR="00DC7B1C" w:rsidTr="000D02CC">
        <w:tc>
          <w:tcPr>
            <w:tcW w:w="534" w:type="dxa"/>
            <w:vAlign w:val="center"/>
          </w:tcPr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472" w:type="dxa"/>
            <w:vAlign w:val="center"/>
          </w:tcPr>
          <w:p w:rsidR="00DC7B1C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Тема Цель</w:t>
            </w:r>
          </w:p>
        </w:tc>
        <w:tc>
          <w:tcPr>
            <w:tcW w:w="2489" w:type="dxa"/>
            <w:vAlign w:val="center"/>
          </w:tcPr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Количество и категория участников</w:t>
            </w:r>
          </w:p>
        </w:tc>
        <w:tc>
          <w:tcPr>
            <w:tcW w:w="1785" w:type="dxa"/>
            <w:vAlign w:val="center"/>
          </w:tcPr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DC7B1C" w:rsidTr="000D02CC">
        <w:tc>
          <w:tcPr>
            <w:tcW w:w="534" w:type="dxa"/>
            <w:vAlign w:val="center"/>
          </w:tcPr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vAlign w:val="center"/>
          </w:tcPr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72" w:type="dxa"/>
            <w:vAlign w:val="center"/>
          </w:tcPr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89" w:type="dxa"/>
            <w:vAlign w:val="center"/>
          </w:tcPr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5" w:type="dxa"/>
            <w:vAlign w:val="center"/>
          </w:tcPr>
          <w:p w:rsidR="00DC7B1C" w:rsidRPr="00BF515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C7B1C" w:rsidTr="000D02CC">
        <w:tc>
          <w:tcPr>
            <w:tcW w:w="534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3402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2472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2489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1785" w:type="dxa"/>
          </w:tcPr>
          <w:p w:rsidR="00DC7B1C" w:rsidRDefault="00DC7B1C" w:rsidP="000D02CC">
            <w:pPr>
              <w:jc w:val="center"/>
            </w:pPr>
          </w:p>
        </w:tc>
      </w:tr>
    </w:tbl>
    <w:p w:rsidR="00DC7B1C" w:rsidRPr="002061FE" w:rsidRDefault="00DC7B1C" w:rsidP="00DC7B1C">
      <w:pPr>
        <w:jc w:val="center"/>
      </w:pPr>
    </w:p>
    <w:p w:rsidR="00DC7B1C" w:rsidRDefault="00DC7B1C" w:rsidP="00DC7B1C">
      <w:pPr>
        <w:pStyle w:val="Web"/>
        <w:ind w:firstLine="709"/>
        <w:jc w:val="center"/>
        <w:rPr>
          <w:b/>
        </w:rPr>
      </w:pPr>
      <w:r>
        <w:rPr>
          <w:b/>
        </w:rPr>
        <w:t>Журнал учета индивидуальных консультаций</w:t>
      </w:r>
    </w:p>
    <w:p w:rsidR="00DC7B1C" w:rsidRPr="002061FE" w:rsidRDefault="00DC7B1C" w:rsidP="00DC7B1C">
      <w:pPr>
        <w:jc w:val="center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2268"/>
        <w:gridCol w:w="1417"/>
        <w:gridCol w:w="1276"/>
        <w:gridCol w:w="1418"/>
      </w:tblGrid>
      <w:tr w:rsidR="00DC7B1C" w:rsidTr="00DC7B1C">
        <w:tc>
          <w:tcPr>
            <w:tcW w:w="534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Дата, </w:t>
            </w:r>
            <w:r>
              <w:rPr>
                <w:b/>
                <w:sz w:val="20"/>
                <w:szCs w:val="20"/>
              </w:rPr>
              <w:lastRenderedPageBreak/>
              <w:t>время</w:t>
            </w:r>
          </w:p>
        </w:tc>
        <w:tc>
          <w:tcPr>
            <w:tcW w:w="1559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  <w:sz w:val="20"/>
                <w:szCs w:val="20"/>
              </w:rPr>
            </w:pPr>
            <w:r w:rsidRPr="00922BB6">
              <w:rPr>
                <w:b/>
                <w:sz w:val="20"/>
                <w:szCs w:val="20"/>
              </w:rPr>
              <w:lastRenderedPageBreak/>
              <w:t xml:space="preserve">Характер </w:t>
            </w:r>
            <w:r w:rsidRPr="00922BB6">
              <w:rPr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2268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Данные о клиенте, </w:t>
            </w:r>
            <w:r>
              <w:rPr>
                <w:b/>
                <w:sz w:val="20"/>
                <w:szCs w:val="20"/>
              </w:rPr>
              <w:lastRenderedPageBreak/>
              <w:t>возраст (родитель/семья/пара)</w:t>
            </w:r>
          </w:p>
        </w:tc>
        <w:tc>
          <w:tcPr>
            <w:tcW w:w="1417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Запрос </w:t>
            </w:r>
            <w:r>
              <w:rPr>
                <w:b/>
                <w:sz w:val="20"/>
                <w:szCs w:val="20"/>
              </w:rPr>
              <w:lastRenderedPageBreak/>
              <w:t>клиента</w:t>
            </w:r>
          </w:p>
        </w:tc>
        <w:tc>
          <w:tcPr>
            <w:tcW w:w="1276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Гипотеза </w:t>
            </w:r>
            <w:r>
              <w:rPr>
                <w:b/>
                <w:sz w:val="20"/>
                <w:szCs w:val="20"/>
              </w:rPr>
              <w:lastRenderedPageBreak/>
              <w:t>педагога-психолога</w:t>
            </w:r>
          </w:p>
        </w:tc>
        <w:tc>
          <w:tcPr>
            <w:tcW w:w="1418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Алгоритм </w:t>
            </w:r>
            <w:r>
              <w:rPr>
                <w:b/>
                <w:sz w:val="20"/>
                <w:szCs w:val="20"/>
              </w:rPr>
              <w:lastRenderedPageBreak/>
              <w:t>работы с запросом</w:t>
            </w:r>
          </w:p>
        </w:tc>
      </w:tr>
      <w:tr w:rsidR="00DC7B1C" w:rsidTr="00DC7B1C">
        <w:tc>
          <w:tcPr>
            <w:tcW w:w="534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DC7B1C" w:rsidRPr="00922BB6" w:rsidRDefault="00DC7B1C" w:rsidP="000D02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C7B1C" w:rsidTr="00DC7B1C">
        <w:tc>
          <w:tcPr>
            <w:tcW w:w="534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1134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1559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2268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1417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1276" w:type="dxa"/>
          </w:tcPr>
          <w:p w:rsidR="00DC7B1C" w:rsidRDefault="00DC7B1C" w:rsidP="000D02CC">
            <w:pPr>
              <w:jc w:val="center"/>
            </w:pPr>
          </w:p>
        </w:tc>
        <w:tc>
          <w:tcPr>
            <w:tcW w:w="1418" w:type="dxa"/>
          </w:tcPr>
          <w:p w:rsidR="00DC7B1C" w:rsidRDefault="00DC7B1C" w:rsidP="000D02CC">
            <w:pPr>
              <w:jc w:val="center"/>
            </w:pPr>
          </w:p>
        </w:tc>
      </w:tr>
    </w:tbl>
    <w:p w:rsidR="00DC7B1C" w:rsidRDefault="00DC7B1C" w:rsidP="00DC7B1C">
      <w:pPr>
        <w:jc w:val="center"/>
      </w:pPr>
    </w:p>
    <w:p w:rsidR="00593857" w:rsidRDefault="00593857" w:rsidP="000B4B3D">
      <w:pPr>
        <w:jc w:val="both"/>
        <w:rPr>
          <w:sz w:val="28"/>
        </w:rPr>
      </w:pPr>
    </w:p>
    <w:p w:rsidR="000B4B3D" w:rsidRPr="000D02CC" w:rsidRDefault="000B4B3D" w:rsidP="000B4B3D">
      <w:pPr>
        <w:jc w:val="both"/>
        <w:rPr>
          <w:b/>
          <w:sz w:val="28"/>
        </w:rPr>
      </w:pPr>
      <w:r w:rsidRPr="000D02CC">
        <w:rPr>
          <w:b/>
          <w:sz w:val="28"/>
        </w:rPr>
        <w:tab/>
        <w:t>3.2. Программно-методичес</w:t>
      </w:r>
      <w:r w:rsidR="00DD4603">
        <w:rPr>
          <w:b/>
          <w:sz w:val="28"/>
        </w:rPr>
        <w:t>кий комплекс педагога-психолога</w:t>
      </w:r>
    </w:p>
    <w:p w:rsidR="000D02CC" w:rsidRDefault="000D02CC" w:rsidP="00200502">
      <w:pPr>
        <w:jc w:val="both"/>
        <w:rPr>
          <w:sz w:val="28"/>
        </w:rPr>
      </w:pPr>
    </w:p>
    <w:p w:rsidR="00200502" w:rsidRDefault="00200502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>
        <w:rPr>
          <w:rFonts w:eastAsia="Times New Roman"/>
          <w:bCs/>
          <w:kern w:val="36"/>
          <w:sz w:val="28"/>
        </w:rPr>
        <w:t>Алябьева</w:t>
      </w:r>
      <w:proofErr w:type="spellEnd"/>
      <w:r>
        <w:rPr>
          <w:rFonts w:eastAsia="Times New Roman"/>
          <w:bCs/>
          <w:kern w:val="36"/>
          <w:sz w:val="28"/>
        </w:rPr>
        <w:t xml:space="preserve"> Е.А. Как развить логическое мышление у ребенка 5-8 лет. – М.: ТЦ Сфера, 2019. – 112с. – (Как развить ребенка?)</w:t>
      </w:r>
    </w:p>
    <w:p w:rsidR="008000A6" w:rsidRDefault="008000A6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>
        <w:rPr>
          <w:rFonts w:eastAsia="Times New Roman"/>
          <w:bCs/>
          <w:kern w:val="36"/>
          <w:sz w:val="28"/>
        </w:rPr>
        <w:t>Глозман</w:t>
      </w:r>
      <w:proofErr w:type="spellEnd"/>
      <w:r>
        <w:rPr>
          <w:rFonts w:eastAsia="Times New Roman"/>
          <w:bCs/>
          <w:kern w:val="36"/>
          <w:sz w:val="28"/>
        </w:rPr>
        <w:t xml:space="preserve"> Ж.М. Нейропсихологическая диагностика детей дошкольного возраста в 3 ч./ Ж.М. </w:t>
      </w:r>
      <w:proofErr w:type="spellStart"/>
      <w:r>
        <w:rPr>
          <w:rFonts w:eastAsia="Times New Roman"/>
          <w:bCs/>
          <w:kern w:val="36"/>
          <w:sz w:val="28"/>
        </w:rPr>
        <w:t>Глозман</w:t>
      </w:r>
      <w:proofErr w:type="spellEnd"/>
      <w:r>
        <w:rPr>
          <w:rFonts w:eastAsia="Times New Roman"/>
          <w:bCs/>
          <w:kern w:val="36"/>
          <w:sz w:val="28"/>
        </w:rPr>
        <w:t>, А.Е. Соболева, Ю.О. Титова. – М.: АЙРИС-пресс, 2021.</w:t>
      </w:r>
    </w:p>
    <w:p w:rsidR="00200502" w:rsidRPr="008E7154" w:rsidRDefault="00BB5D23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r>
        <w:rPr>
          <w:rFonts w:eastAsia="Times New Roman"/>
          <w:bCs/>
          <w:kern w:val="36"/>
          <w:sz w:val="28"/>
        </w:rPr>
        <w:t xml:space="preserve">Коррекционно-развивающие занятия: комплекс мероприятий по развитию воображения. Занятия по снижению детской агрессии / сост. С.В. Лесина, Г.П. Попова, Т.Л. Снисаренко. – Изд. 3-е, </w:t>
      </w:r>
      <w:proofErr w:type="spellStart"/>
      <w:r>
        <w:rPr>
          <w:rFonts w:eastAsia="Times New Roman"/>
          <w:bCs/>
          <w:kern w:val="36"/>
          <w:sz w:val="28"/>
        </w:rPr>
        <w:t>испр</w:t>
      </w:r>
      <w:proofErr w:type="spellEnd"/>
      <w:r>
        <w:rPr>
          <w:rFonts w:eastAsia="Times New Roman"/>
          <w:bCs/>
          <w:kern w:val="36"/>
          <w:sz w:val="28"/>
        </w:rPr>
        <w:t>. – Волгоград</w:t>
      </w:r>
      <w:proofErr w:type="gramStart"/>
      <w:r>
        <w:rPr>
          <w:rFonts w:eastAsia="Times New Roman"/>
          <w:bCs/>
          <w:kern w:val="36"/>
          <w:sz w:val="28"/>
        </w:rPr>
        <w:t xml:space="preserve"> :</w:t>
      </w:r>
      <w:proofErr w:type="gramEnd"/>
      <w:r>
        <w:rPr>
          <w:rFonts w:eastAsia="Times New Roman"/>
          <w:bCs/>
          <w:kern w:val="36"/>
          <w:sz w:val="28"/>
        </w:rPr>
        <w:t xml:space="preserve"> Учитель. – 164с.</w:t>
      </w:r>
    </w:p>
    <w:p w:rsidR="00BB5D23" w:rsidRDefault="009A00A8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 w:rsidRPr="00200502">
        <w:rPr>
          <w:rFonts w:eastAsia="Times New Roman"/>
          <w:bCs/>
          <w:kern w:val="36"/>
          <w:sz w:val="28"/>
        </w:rPr>
        <w:t>Куражева</w:t>
      </w:r>
      <w:proofErr w:type="spellEnd"/>
      <w:r w:rsidRPr="00200502">
        <w:rPr>
          <w:rFonts w:eastAsia="Times New Roman"/>
          <w:bCs/>
          <w:kern w:val="36"/>
          <w:sz w:val="28"/>
        </w:rPr>
        <w:t xml:space="preserve"> Н.Ю., Козлова И.А.</w:t>
      </w:r>
      <w:r w:rsidRPr="00BB5D23">
        <w:rPr>
          <w:rFonts w:eastAsia="Times New Roman"/>
          <w:bCs/>
          <w:kern w:val="36"/>
          <w:sz w:val="28"/>
        </w:rPr>
        <w:t xml:space="preserve"> «Приключения </w:t>
      </w:r>
      <w:proofErr w:type="gramStart"/>
      <w:r w:rsidRPr="00BB5D23">
        <w:rPr>
          <w:rFonts w:eastAsia="Times New Roman"/>
          <w:bCs/>
          <w:kern w:val="36"/>
          <w:sz w:val="28"/>
        </w:rPr>
        <w:t>будущих</w:t>
      </w:r>
      <w:proofErr w:type="gramEnd"/>
      <w:r w:rsidRPr="00BB5D23">
        <w:rPr>
          <w:rFonts w:eastAsia="Times New Roman"/>
          <w:bCs/>
          <w:kern w:val="36"/>
          <w:sz w:val="28"/>
        </w:rPr>
        <w:t xml:space="preserve"> </w:t>
      </w:r>
    </w:p>
    <w:p w:rsidR="008000A6" w:rsidRDefault="009A00A8" w:rsidP="008000A6">
      <w:pPr>
        <w:jc w:val="both"/>
        <w:outlineLvl w:val="0"/>
        <w:rPr>
          <w:sz w:val="28"/>
        </w:rPr>
      </w:pPr>
      <w:r w:rsidRPr="00BB5D23">
        <w:rPr>
          <w:rFonts w:eastAsia="Times New Roman"/>
          <w:bCs/>
          <w:kern w:val="36"/>
          <w:sz w:val="28"/>
        </w:rPr>
        <w:t xml:space="preserve">первоклассников: психологические занятия с детьми 6-7 лет». - </w:t>
      </w:r>
      <w:r w:rsidRPr="00BB5D23">
        <w:rPr>
          <w:sz w:val="28"/>
        </w:rPr>
        <w:t>СПб, Речь, 2007г., 240 с.</w:t>
      </w:r>
    </w:p>
    <w:p w:rsidR="008000A6" w:rsidRPr="008000A6" w:rsidRDefault="008000A6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sz w:val="28"/>
        </w:rPr>
      </w:pPr>
      <w:proofErr w:type="spellStart"/>
      <w:r w:rsidRPr="008000A6">
        <w:rPr>
          <w:sz w:val="28"/>
        </w:rPr>
        <w:t>Наревская</w:t>
      </w:r>
      <w:proofErr w:type="spellEnd"/>
      <w:r w:rsidRPr="008000A6">
        <w:rPr>
          <w:sz w:val="28"/>
        </w:rPr>
        <w:t xml:space="preserve"> И.</w:t>
      </w:r>
      <w:r w:rsidRPr="008000A6">
        <w:rPr>
          <w:color w:val="000000" w:themeColor="text1"/>
          <w:sz w:val="28"/>
        </w:rPr>
        <w:t xml:space="preserve">Н., </w:t>
      </w:r>
      <w:proofErr w:type="spellStart"/>
      <w:r w:rsidRPr="008000A6">
        <w:rPr>
          <w:color w:val="000000" w:themeColor="text1"/>
          <w:sz w:val="28"/>
        </w:rPr>
        <w:t>Сабирова</w:t>
      </w:r>
      <w:proofErr w:type="spellEnd"/>
      <w:r w:rsidRPr="008000A6">
        <w:rPr>
          <w:color w:val="000000" w:themeColor="text1"/>
          <w:sz w:val="28"/>
        </w:rPr>
        <w:t xml:space="preserve"> Н.Г,</w:t>
      </w:r>
      <w:proofErr w:type="gramStart"/>
      <w:r w:rsidRPr="008000A6">
        <w:rPr>
          <w:color w:val="000000" w:themeColor="text1"/>
          <w:sz w:val="28"/>
        </w:rPr>
        <w:t xml:space="preserve"> .</w:t>
      </w:r>
      <w:proofErr w:type="spellStart"/>
      <w:proofErr w:type="gramEnd"/>
      <w:r w:rsidRPr="008000A6">
        <w:rPr>
          <w:color w:val="000000" w:themeColor="text1"/>
          <w:sz w:val="28"/>
        </w:rPr>
        <w:t>Куранова</w:t>
      </w:r>
      <w:proofErr w:type="spellEnd"/>
      <w:r w:rsidRPr="008000A6">
        <w:rPr>
          <w:color w:val="000000" w:themeColor="text1"/>
          <w:sz w:val="28"/>
        </w:rPr>
        <w:t xml:space="preserve"> Н.А, .</w:t>
      </w:r>
      <w:proofErr w:type="spellStart"/>
      <w:r w:rsidRPr="008000A6">
        <w:rPr>
          <w:color w:val="000000" w:themeColor="text1"/>
          <w:sz w:val="28"/>
        </w:rPr>
        <w:t>Нурмухаметова</w:t>
      </w:r>
      <w:proofErr w:type="spellEnd"/>
      <w:r w:rsidRPr="008000A6">
        <w:rPr>
          <w:color w:val="000000" w:themeColor="text1"/>
          <w:sz w:val="28"/>
        </w:rPr>
        <w:t xml:space="preserve"> Н.С. 2-изд,. И доп.- М., АРКТИ, 2010 Профилактика нарушений в поведении дошкольников. Материалы для диагностической и коррекционной работы.</w:t>
      </w:r>
    </w:p>
    <w:p w:rsidR="008000A6" w:rsidRPr="008000A6" w:rsidRDefault="008000A6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sz w:val="36"/>
        </w:rPr>
      </w:pPr>
      <w:r w:rsidRPr="008000A6">
        <w:rPr>
          <w:bCs/>
          <w:sz w:val="28"/>
          <w:szCs w:val="22"/>
        </w:rPr>
        <w:t>Система</w:t>
      </w:r>
      <w:r w:rsidRPr="008000A6">
        <w:rPr>
          <w:b/>
          <w:bCs/>
          <w:sz w:val="28"/>
          <w:szCs w:val="22"/>
        </w:rPr>
        <w:t xml:space="preserve"> </w:t>
      </w:r>
      <w:r w:rsidRPr="008000A6">
        <w:rPr>
          <w:sz w:val="28"/>
          <w:szCs w:val="22"/>
        </w:rPr>
        <w:t xml:space="preserve">коррекционно-развивающих занятий по подготовке детей к школе / авт.-сост. Ю. В. </w:t>
      </w:r>
      <w:proofErr w:type="spellStart"/>
      <w:r w:rsidRPr="008000A6">
        <w:rPr>
          <w:sz w:val="28"/>
          <w:szCs w:val="22"/>
        </w:rPr>
        <w:t>Останкова</w:t>
      </w:r>
      <w:proofErr w:type="spellEnd"/>
      <w:r w:rsidRPr="008000A6">
        <w:rPr>
          <w:sz w:val="28"/>
          <w:szCs w:val="22"/>
        </w:rPr>
        <w:t>. - Волгоград: Учитель, 2007. - 130 с.</w:t>
      </w:r>
    </w:p>
    <w:p w:rsidR="008000A6" w:rsidRPr="008000A6" w:rsidRDefault="008000A6" w:rsidP="00726EC4">
      <w:pPr>
        <w:numPr>
          <w:ilvl w:val="0"/>
          <w:numId w:val="20"/>
        </w:numPr>
        <w:ind w:left="0" w:firstLine="0"/>
        <w:jc w:val="both"/>
        <w:rPr>
          <w:color w:val="000000" w:themeColor="text1"/>
          <w:kern w:val="20"/>
          <w:sz w:val="28"/>
          <w:vertAlign w:val="superscript"/>
        </w:rPr>
      </w:pPr>
      <w:proofErr w:type="spellStart"/>
      <w:r w:rsidRPr="008000A6">
        <w:rPr>
          <w:color w:val="000000" w:themeColor="text1"/>
          <w:kern w:val="20"/>
          <w:sz w:val="28"/>
        </w:rPr>
        <w:t>Петрановская</w:t>
      </w:r>
      <w:proofErr w:type="spellEnd"/>
      <w:r w:rsidRPr="008000A6">
        <w:rPr>
          <w:color w:val="000000" w:themeColor="text1"/>
          <w:kern w:val="20"/>
          <w:sz w:val="28"/>
        </w:rPr>
        <w:t xml:space="preserve"> Л.В. Большая книга про вас и вашего ребенка. – М.: Изд-во АСТ, 2017 – 432с.</w:t>
      </w:r>
    </w:p>
    <w:p w:rsidR="008000A6" w:rsidRPr="008E7154" w:rsidRDefault="008000A6" w:rsidP="00726EC4">
      <w:pPr>
        <w:pStyle w:val="a4"/>
        <w:numPr>
          <w:ilvl w:val="0"/>
          <w:numId w:val="20"/>
        </w:numPr>
        <w:ind w:left="0" w:firstLine="0"/>
        <w:jc w:val="both"/>
        <w:rPr>
          <w:color w:val="000000" w:themeColor="text1"/>
          <w:kern w:val="20"/>
          <w:sz w:val="28"/>
        </w:rPr>
      </w:pPr>
      <w:proofErr w:type="spellStart"/>
      <w:r w:rsidRPr="008000A6">
        <w:rPr>
          <w:color w:val="000000" w:themeColor="text1"/>
          <w:kern w:val="20"/>
          <w:sz w:val="28"/>
        </w:rPr>
        <w:t>Петрановская</w:t>
      </w:r>
      <w:proofErr w:type="spellEnd"/>
      <w:r w:rsidRPr="008000A6">
        <w:rPr>
          <w:color w:val="000000" w:themeColor="text1"/>
          <w:kern w:val="20"/>
          <w:sz w:val="28"/>
        </w:rPr>
        <w:t xml:space="preserve">, Л. </w:t>
      </w:r>
      <w:proofErr w:type="gramStart"/>
      <w:r w:rsidRPr="008000A6">
        <w:rPr>
          <w:color w:val="000000" w:themeColor="text1"/>
          <w:kern w:val="20"/>
          <w:sz w:val="28"/>
        </w:rPr>
        <w:t>В.</w:t>
      </w:r>
      <w:proofErr w:type="gramEnd"/>
      <w:r w:rsidRPr="008000A6">
        <w:rPr>
          <w:color w:val="000000" w:themeColor="text1"/>
          <w:kern w:val="20"/>
          <w:sz w:val="28"/>
        </w:rPr>
        <w:t xml:space="preserve"> Если с ребенком трудно: [12+]/ Людмила </w:t>
      </w:r>
      <w:proofErr w:type="spellStart"/>
      <w:r w:rsidRPr="008000A6">
        <w:rPr>
          <w:color w:val="000000" w:themeColor="text1"/>
          <w:kern w:val="20"/>
          <w:sz w:val="28"/>
        </w:rPr>
        <w:t>Петрановская</w:t>
      </w:r>
      <w:proofErr w:type="spellEnd"/>
      <w:r w:rsidRPr="008000A6">
        <w:rPr>
          <w:color w:val="000000" w:themeColor="text1"/>
          <w:kern w:val="20"/>
          <w:sz w:val="28"/>
        </w:rPr>
        <w:t>; рис. Андрея Селиванова. - Москва</w:t>
      </w:r>
      <w:proofErr w:type="gramStart"/>
      <w:r w:rsidRPr="008000A6">
        <w:rPr>
          <w:color w:val="000000" w:themeColor="text1"/>
          <w:kern w:val="20"/>
          <w:sz w:val="28"/>
        </w:rPr>
        <w:t xml:space="preserve"> :</w:t>
      </w:r>
      <w:proofErr w:type="gramEnd"/>
      <w:r w:rsidRPr="008000A6">
        <w:rPr>
          <w:color w:val="000000" w:themeColor="text1"/>
          <w:kern w:val="20"/>
          <w:sz w:val="28"/>
        </w:rPr>
        <w:t xml:space="preserve"> АСТ, </w:t>
      </w:r>
      <w:proofErr w:type="spellStart"/>
      <w:r w:rsidRPr="008000A6">
        <w:rPr>
          <w:color w:val="000000" w:themeColor="text1"/>
          <w:kern w:val="20"/>
          <w:sz w:val="28"/>
        </w:rPr>
        <w:t>печ</w:t>
      </w:r>
      <w:proofErr w:type="spellEnd"/>
      <w:r w:rsidRPr="008000A6">
        <w:rPr>
          <w:color w:val="000000" w:themeColor="text1"/>
          <w:kern w:val="20"/>
          <w:sz w:val="28"/>
        </w:rPr>
        <w:t>. 2019. - 142, [1] c.</w:t>
      </w:r>
    </w:p>
    <w:p w:rsidR="00200502" w:rsidRDefault="00BB5D23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r>
        <w:rPr>
          <w:rFonts w:eastAsia="Times New Roman"/>
          <w:bCs/>
          <w:kern w:val="36"/>
          <w:sz w:val="28"/>
        </w:rPr>
        <w:t xml:space="preserve">Развитие внимания и эмоционально-волевой сферы детей 4-6 лет: разработки занятий, диагностические и дидактические материалы/ сост. Ю.Е. </w:t>
      </w:r>
      <w:proofErr w:type="spellStart"/>
      <w:r>
        <w:rPr>
          <w:rFonts w:eastAsia="Times New Roman"/>
          <w:bCs/>
          <w:kern w:val="36"/>
          <w:sz w:val="28"/>
        </w:rPr>
        <w:t>Веприцкая</w:t>
      </w:r>
      <w:proofErr w:type="spellEnd"/>
      <w:r>
        <w:rPr>
          <w:rFonts w:eastAsia="Times New Roman"/>
          <w:bCs/>
          <w:kern w:val="36"/>
          <w:sz w:val="28"/>
        </w:rPr>
        <w:t xml:space="preserve">. – Изд.3-е, </w:t>
      </w:r>
      <w:proofErr w:type="spellStart"/>
      <w:r>
        <w:rPr>
          <w:rFonts w:eastAsia="Times New Roman"/>
          <w:bCs/>
          <w:kern w:val="36"/>
          <w:sz w:val="28"/>
        </w:rPr>
        <w:t>испр</w:t>
      </w:r>
      <w:proofErr w:type="spellEnd"/>
      <w:r>
        <w:rPr>
          <w:rFonts w:eastAsia="Times New Roman"/>
          <w:bCs/>
          <w:kern w:val="36"/>
          <w:sz w:val="28"/>
        </w:rPr>
        <w:t>. – Волгоград</w:t>
      </w:r>
      <w:proofErr w:type="gramStart"/>
      <w:r>
        <w:rPr>
          <w:rFonts w:eastAsia="Times New Roman"/>
          <w:bCs/>
          <w:kern w:val="36"/>
          <w:sz w:val="28"/>
        </w:rPr>
        <w:t xml:space="preserve"> :</w:t>
      </w:r>
      <w:proofErr w:type="gramEnd"/>
      <w:r>
        <w:rPr>
          <w:rFonts w:eastAsia="Times New Roman"/>
          <w:bCs/>
          <w:kern w:val="36"/>
          <w:sz w:val="28"/>
        </w:rPr>
        <w:t xml:space="preserve"> Учитель. – 123с.</w:t>
      </w:r>
    </w:p>
    <w:p w:rsidR="00200502" w:rsidRPr="00200502" w:rsidRDefault="00200502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r w:rsidRPr="00200502">
        <w:rPr>
          <w:sz w:val="28"/>
        </w:rPr>
        <w:t>Сиротюк А.Л. «Коррекция развития интеллекта дошкольников». – М.: ТЦ Сфера, 2001</w:t>
      </w:r>
    </w:p>
    <w:p w:rsidR="00BB5D23" w:rsidRDefault="00200502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r>
        <w:rPr>
          <w:rFonts w:eastAsia="Times New Roman"/>
          <w:bCs/>
          <w:kern w:val="36"/>
          <w:sz w:val="28"/>
        </w:rPr>
        <w:t>Ткаченко Т.А. Тетрадь дошкольника. Логические упражнения для развития речи. – СПб</w:t>
      </w:r>
      <w:proofErr w:type="gramStart"/>
      <w:r>
        <w:rPr>
          <w:rFonts w:eastAsia="Times New Roman"/>
          <w:bCs/>
          <w:kern w:val="36"/>
          <w:sz w:val="28"/>
        </w:rPr>
        <w:t>.: «</w:t>
      </w:r>
      <w:proofErr w:type="gramEnd"/>
      <w:r>
        <w:rPr>
          <w:rFonts w:eastAsia="Times New Roman"/>
          <w:bCs/>
          <w:kern w:val="36"/>
          <w:sz w:val="28"/>
        </w:rPr>
        <w:t>Детство-пресс», 2000. – 48с.</w:t>
      </w:r>
    </w:p>
    <w:p w:rsidR="00200502" w:rsidRDefault="008000A6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 w:rsidRPr="008000A6">
        <w:rPr>
          <w:rFonts w:eastAsia="Times New Roman"/>
          <w:bCs/>
          <w:kern w:val="36"/>
          <w:sz w:val="28"/>
        </w:rPr>
        <w:t>Трясорукова</w:t>
      </w:r>
      <w:proofErr w:type="spellEnd"/>
      <w:r w:rsidRPr="008000A6">
        <w:rPr>
          <w:rFonts w:eastAsia="Times New Roman"/>
          <w:bCs/>
          <w:kern w:val="36"/>
          <w:sz w:val="28"/>
        </w:rPr>
        <w:t xml:space="preserve"> Т.П. Развитие межполушарного взаимодействия у детей: рабочая тетрадь / Т.П. </w:t>
      </w:r>
      <w:proofErr w:type="spellStart"/>
      <w:r w:rsidRPr="008000A6">
        <w:rPr>
          <w:rFonts w:eastAsia="Times New Roman"/>
          <w:bCs/>
          <w:kern w:val="36"/>
          <w:sz w:val="28"/>
        </w:rPr>
        <w:t>Трясорукова</w:t>
      </w:r>
      <w:proofErr w:type="spellEnd"/>
      <w:r w:rsidRPr="008000A6">
        <w:rPr>
          <w:rFonts w:eastAsia="Times New Roman"/>
          <w:bCs/>
          <w:kern w:val="36"/>
          <w:sz w:val="28"/>
        </w:rPr>
        <w:t>. – Изд. 9-е – Ростов н/Д</w:t>
      </w:r>
      <w:proofErr w:type="gramStart"/>
      <w:r w:rsidRPr="008000A6">
        <w:rPr>
          <w:rFonts w:eastAsia="Times New Roman"/>
          <w:bCs/>
          <w:kern w:val="36"/>
          <w:sz w:val="28"/>
        </w:rPr>
        <w:t xml:space="preserve"> :</w:t>
      </w:r>
      <w:proofErr w:type="gramEnd"/>
      <w:r w:rsidRPr="008000A6">
        <w:rPr>
          <w:rFonts w:eastAsia="Times New Roman"/>
          <w:bCs/>
          <w:kern w:val="36"/>
          <w:sz w:val="28"/>
        </w:rPr>
        <w:t xml:space="preserve"> Феникс, 2019 – 78с.</w:t>
      </w:r>
    </w:p>
    <w:p w:rsidR="008E7154" w:rsidRDefault="0057231D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>
        <w:rPr>
          <w:rFonts w:eastAsia="Times New Roman"/>
          <w:bCs/>
          <w:kern w:val="36"/>
          <w:sz w:val="28"/>
        </w:rPr>
        <w:t>Шиманская</w:t>
      </w:r>
      <w:proofErr w:type="spellEnd"/>
      <w:r>
        <w:rPr>
          <w:rFonts w:eastAsia="Times New Roman"/>
          <w:bCs/>
          <w:kern w:val="36"/>
          <w:sz w:val="28"/>
        </w:rPr>
        <w:t xml:space="preserve"> </w:t>
      </w:r>
      <w:proofErr w:type="gramStart"/>
      <w:r>
        <w:rPr>
          <w:rFonts w:eastAsia="Times New Roman"/>
          <w:bCs/>
          <w:kern w:val="36"/>
          <w:sz w:val="28"/>
        </w:rPr>
        <w:t>В.</w:t>
      </w:r>
      <w:proofErr w:type="gramEnd"/>
      <w:r>
        <w:rPr>
          <w:rFonts w:eastAsia="Times New Roman"/>
          <w:bCs/>
          <w:kern w:val="36"/>
          <w:sz w:val="28"/>
        </w:rPr>
        <w:t xml:space="preserve"> Где живут эмоции? </w:t>
      </w:r>
      <w:r w:rsidR="008E7154">
        <w:rPr>
          <w:rFonts w:eastAsia="Times New Roman"/>
          <w:bCs/>
          <w:kern w:val="36"/>
          <w:sz w:val="28"/>
        </w:rPr>
        <w:t>П</w:t>
      </w:r>
      <w:r>
        <w:rPr>
          <w:rFonts w:eastAsia="Times New Roman"/>
          <w:bCs/>
          <w:kern w:val="36"/>
          <w:sz w:val="28"/>
        </w:rPr>
        <w:t>рактические задания для развития эмоционального интеллекта.</w:t>
      </w:r>
      <w:r w:rsidR="008E7154">
        <w:rPr>
          <w:rFonts w:eastAsia="Times New Roman"/>
          <w:bCs/>
          <w:kern w:val="36"/>
          <w:sz w:val="28"/>
        </w:rPr>
        <w:t xml:space="preserve"> – Москва</w:t>
      </w:r>
      <w:proofErr w:type="gramStart"/>
      <w:r w:rsidR="008E7154">
        <w:rPr>
          <w:rFonts w:eastAsia="Times New Roman"/>
          <w:bCs/>
          <w:kern w:val="36"/>
          <w:sz w:val="28"/>
        </w:rPr>
        <w:t xml:space="preserve"> :</w:t>
      </w:r>
      <w:proofErr w:type="gramEnd"/>
      <w:r w:rsidR="008E7154">
        <w:rPr>
          <w:rFonts w:eastAsia="Times New Roman"/>
          <w:bCs/>
          <w:kern w:val="36"/>
          <w:sz w:val="28"/>
        </w:rPr>
        <w:t xml:space="preserve"> «Манн, Иванов и Фербер», 2019 – 107с.</w:t>
      </w:r>
    </w:p>
    <w:p w:rsidR="00593857" w:rsidRPr="008E7154" w:rsidRDefault="00593857" w:rsidP="00726EC4">
      <w:pPr>
        <w:pStyle w:val="a4"/>
        <w:numPr>
          <w:ilvl w:val="0"/>
          <w:numId w:val="20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 w:rsidRPr="008E7154">
        <w:rPr>
          <w:bCs/>
          <w:sz w:val="28"/>
        </w:rPr>
        <w:t>Эйдемиллер</w:t>
      </w:r>
      <w:proofErr w:type="spellEnd"/>
      <w:r w:rsidRPr="008E7154">
        <w:rPr>
          <w:bCs/>
          <w:sz w:val="28"/>
        </w:rPr>
        <w:t xml:space="preserve"> Э.Т. Методы семейной диагностики и психотерапии. М., </w:t>
      </w:r>
      <w:proofErr w:type="spellStart"/>
      <w:r w:rsidRPr="008E7154">
        <w:rPr>
          <w:bCs/>
          <w:sz w:val="28"/>
        </w:rPr>
        <w:t>Санк</w:t>
      </w:r>
      <w:proofErr w:type="spellEnd"/>
      <w:r w:rsidRPr="008E7154">
        <w:rPr>
          <w:bCs/>
          <w:sz w:val="28"/>
        </w:rPr>
        <w:t>-Петербург,  «</w:t>
      </w:r>
      <w:proofErr w:type="spellStart"/>
      <w:r w:rsidRPr="008E7154">
        <w:rPr>
          <w:bCs/>
          <w:sz w:val="28"/>
        </w:rPr>
        <w:t>Фолиум</w:t>
      </w:r>
      <w:proofErr w:type="spellEnd"/>
      <w:r w:rsidRPr="008E7154">
        <w:rPr>
          <w:bCs/>
          <w:sz w:val="28"/>
        </w:rPr>
        <w:t>»,  1996</w:t>
      </w:r>
      <w:r w:rsidRPr="008E7154">
        <w:rPr>
          <w:sz w:val="28"/>
        </w:rPr>
        <w:t>.</w:t>
      </w:r>
    </w:p>
    <w:p w:rsidR="00593857" w:rsidRDefault="00593857" w:rsidP="00593857">
      <w:pPr>
        <w:pStyle w:val="a7"/>
        <w:spacing w:after="0"/>
      </w:pPr>
      <w:bookmarkStart w:id="1" w:name="_Toc400806320"/>
      <w:bookmarkStart w:id="2" w:name="_Toc400807094"/>
    </w:p>
    <w:bookmarkEnd w:id="1"/>
    <w:bookmarkEnd w:id="2"/>
    <w:p w:rsidR="000D02CC" w:rsidRPr="0052489A" w:rsidRDefault="000D02CC" w:rsidP="000D02CC">
      <w:pPr>
        <w:jc w:val="center"/>
        <w:rPr>
          <w:sz w:val="20"/>
          <w:szCs w:val="20"/>
        </w:rPr>
      </w:pPr>
    </w:p>
    <w:p w:rsidR="008E7154" w:rsidRPr="008E7154" w:rsidRDefault="000B6BE0" w:rsidP="00726EC4">
      <w:pPr>
        <w:pStyle w:val="a4"/>
        <w:numPr>
          <w:ilvl w:val="1"/>
          <w:numId w:val="24"/>
        </w:numPr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27788A" w:rsidRPr="008E7154">
        <w:rPr>
          <w:b/>
          <w:sz w:val="28"/>
        </w:rPr>
        <w:t xml:space="preserve">Организация и содержание развивающей предметно-пространственной среды психологической направленности </w:t>
      </w:r>
    </w:p>
    <w:p w:rsidR="008E7154" w:rsidRPr="008E7154" w:rsidRDefault="008E7154" w:rsidP="008E7154">
      <w:pPr>
        <w:jc w:val="both"/>
        <w:rPr>
          <w:sz w:val="28"/>
        </w:rPr>
      </w:pPr>
    </w:p>
    <w:p w:rsidR="00BB6ED5" w:rsidRPr="001443EC" w:rsidRDefault="00BB6ED5" w:rsidP="00BB6ED5">
      <w:pPr>
        <w:jc w:val="center"/>
        <w:rPr>
          <w:i/>
          <w:sz w:val="28"/>
          <w:szCs w:val="28"/>
        </w:rPr>
      </w:pPr>
      <w:r w:rsidRPr="001443EC">
        <w:rPr>
          <w:b/>
          <w:bCs/>
          <w:i/>
          <w:sz w:val="28"/>
          <w:szCs w:val="28"/>
        </w:rPr>
        <w:t xml:space="preserve">Оборудование </w:t>
      </w:r>
      <w:r>
        <w:rPr>
          <w:b/>
          <w:bCs/>
          <w:i/>
          <w:sz w:val="28"/>
          <w:szCs w:val="28"/>
        </w:rPr>
        <w:t>рабочего места в кабинете логопеда и психолога</w:t>
      </w:r>
    </w:p>
    <w:p w:rsidR="00BB6ED5" w:rsidRPr="00456507" w:rsidRDefault="00BB6ED5" w:rsidP="00BB6ED5">
      <w:pPr>
        <w:jc w:val="both"/>
        <w:rPr>
          <w:sz w:val="28"/>
          <w:szCs w:val="28"/>
        </w:rPr>
      </w:pPr>
      <w:r w:rsidRPr="00456507">
        <w:rPr>
          <w:sz w:val="28"/>
          <w:szCs w:val="28"/>
        </w:rPr>
        <w:t>1. Шкаф-стеллаж для документации, методической литературы, инструментария.</w:t>
      </w:r>
    </w:p>
    <w:p w:rsidR="00BB6ED5" w:rsidRPr="00456507" w:rsidRDefault="00BB6ED5" w:rsidP="00BB6ED5">
      <w:pPr>
        <w:jc w:val="both"/>
        <w:rPr>
          <w:sz w:val="28"/>
          <w:szCs w:val="28"/>
        </w:rPr>
      </w:pPr>
      <w:r w:rsidRPr="00456507">
        <w:rPr>
          <w:sz w:val="28"/>
          <w:szCs w:val="28"/>
        </w:rPr>
        <w:t xml:space="preserve">2. Оргтехника: Компьютер, </w:t>
      </w:r>
      <w:r>
        <w:rPr>
          <w:sz w:val="28"/>
          <w:szCs w:val="28"/>
        </w:rPr>
        <w:t>принтер, ноутбук, интерактивная доска.</w:t>
      </w:r>
    </w:p>
    <w:p w:rsidR="00BB6ED5" w:rsidRPr="00456507" w:rsidRDefault="00BB6ED5" w:rsidP="00BB6ED5">
      <w:pPr>
        <w:jc w:val="both"/>
        <w:rPr>
          <w:sz w:val="28"/>
          <w:szCs w:val="28"/>
        </w:rPr>
      </w:pPr>
      <w:r w:rsidRPr="00456507">
        <w:rPr>
          <w:sz w:val="28"/>
          <w:szCs w:val="28"/>
        </w:rPr>
        <w:t xml:space="preserve">3. </w:t>
      </w:r>
      <w:r>
        <w:rPr>
          <w:sz w:val="28"/>
          <w:szCs w:val="28"/>
        </w:rPr>
        <w:t>Файлы</w:t>
      </w:r>
      <w:r w:rsidRPr="00456507">
        <w:rPr>
          <w:sz w:val="28"/>
          <w:szCs w:val="28"/>
        </w:rPr>
        <w:t xml:space="preserve"> с произведениями классической музыки, звуками природы, релаксационным</w:t>
      </w:r>
      <w:r>
        <w:rPr>
          <w:sz w:val="28"/>
          <w:szCs w:val="28"/>
        </w:rPr>
        <w:t>и</w:t>
      </w:r>
      <w:r w:rsidRPr="00456507">
        <w:rPr>
          <w:sz w:val="28"/>
          <w:szCs w:val="28"/>
        </w:rPr>
        <w:t xml:space="preserve"> композициями, детскими песнями различного эмоционального содержания.</w:t>
      </w:r>
    </w:p>
    <w:p w:rsidR="00BB6ED5" w:rsidRPr="00456507" w:rsidRDefault="00BB6ED5" w:rsidP="00BB6ED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6507">
        <w:rPr>
          <w:sz w:val="28"/>
          <w:szCs w:val="28"/>
        </w:rPr>
        <w:t>. 2 стула для взрослых.</w:t>
      </w:r>
    </w:p>
    <w:p w:rsidR="00BB6ED5" w:rsidRPr="00456507" w:rsidRDefault="00BB6ED5" w:rsidP="00BB6ED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6507">
        <w:rPr>
          <w:sz w:val="28"/>
          <w:szCs w:val="28"/>
        </w:rPr>
        <w:t xml:space="preserve">. </w:t>
      </w:r>
      <w:r>
        <w:rPr>
          <w:sz w:val="28"/>
          <w:szCs w:val="28"/>
        </w:rPr>
        <w:t>Столы и стулья для детей</w:t>
      </w:r>
      <w:r w:rsidRPr="00456507">
        <w:rPr>
          <w:sz w:val="28"/>
          <w:szCs w:val="28"/>
        </w:rPr>
        <w:t>.</w:t>
      </w:r>
    </w:p>
    <w:p w:rsidR="00BB6ED5" w:rsidRPr="00456507" w:rsidRDefault="00BB6ED5" w:rsidP="00BB6ED5">
      <w:pPr>
        <w:jc w:val="both"/>
        <w:rPr>
          <w:sz w:val="28"/>
          <w:szCs w:val="28"/>
        </w:rPr>
      </w:pPr>
    </w:p>
    <w:p w:rsidR="0027788A" w:rsidRPr="008E7154" w:rsidRDefault="0027788A" w:rsidP="00396FBB">
      <w:pPr>
        <w:ind w:firstLine="426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lang w:eastAsia="ru-RU"/>
        </w:rPr>
        <w:t xml:space="preserve">В </w:t>
      </w:r>
      <w:r w:rsidRPr="00C016DD">
        <w:rPr>
          <w:bCs/>
          <w:kern w:val="28"/>
          <w:sz w:val="28"/>
          <w:u w:val="single"/>
          <w:lang w:eastAsia="ru-RU"/>
        </w:rPr>
        <w:t>методическое оснащение деятельности педагога - психолога</w:t>
      </w:r>
      <w:r w:rsidRPr="008E7154">
        <w:rPr>
          <w:bCs/>
          <w:kern w:val="28"/>
          <w:sz w:val="28"/>
          <w:lang w:eastAsia="ru-RU"/>
        </w:rPr>
        <w:t xml:space="preserve"> входит библиотека </w:t>
      </w:r>
      <w:r w:rsidR="00396E0E">
        <w:rPr>
          <w:bCs/>
          <w:kern w:val="28"/>
          <w:sz w:val="28"/>
          <w:lang w:eastAsia="ru-RU"/>
        </w:rPr>
        <w:t>педагога-</w:t>
      </w:r>
      <w:r w:rsidRPr="008E7154">
        <w:rPr>
          <w:bCs/>
          <w:kern w:val="28"/>
          <w:sz w:val="28"/>
          <w:lang w:eastAsia="ru-RU"/>
        </w:rPr>
        <w:t>психолог</w:t>
      </w:r>
      <w:r w:rsidR="00396E0E">
        <w:rPr>
          <w:bCs/>
          <w:kern w:val="28"/>
          <w:sz w:val="28"/>
          <w:lang w:eastAsia="ru-RU"/>
        </w:rPr>
        <w:t>а</w:t>
      </w:r>
      <w:r w:rsidRPr="008E7154">
        <w:rPr>
          <w:bCs/>
          <w:kern w:val="28"/>
          <w:sz w:val="28"/>
          <w:lang w:eastAsia="ru-RU"/>
        </w:rPr>
        <w:t>:</w:t>
      </w:r>
    </w:p>
    <w:p w:rsidR="0027788A" w:rsidRPr="00BB6ED5" w:rsidRDefault="0027788A" w:rsidP="00726EC4">
      <w:pPr>
        <w:pStyle w:val="a4"/>
        <w:numPr>
          <w:ilvl w:val="0"/>
          <w:numId w:val="23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литература по общей психологии (включая словари);</w:t>
      </w:r>
    </w:p>
    <w:p w:rsidR="0027788A" w:rsidRPr="00BB6ED5" w:rsidRDefault="0027788A" w:rsidP="00726EC4">
      <w:pPr>
        <w:pStyle w:val="a4"/>
        <w:numPr>
          <w:ilvl w:val="0"/>
          <w:numId w:val="23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литература по детской психологии;</w:t>
      </w:r>
    </w:p>
    <w:p w:rsidR="0027788A" w:rsidRPr="00BB6ED5" w:rsidRDefault="0027788A" w:rsidP="00726EC4">
      <w:pPr>
        <w:pStyle w:val="a4"/>
        <w:numPr>
          <w:ilvl w:val="0"/>
          <w:numId w:val="23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литература по педагогической психологии;</w:t>
      </w:r>
    </w:p>
    <w:p w:rsidR="0027788A" w:rsidRPr="00BB6ED5" w:rsidRDefault="0027788A" w:rsidP="00726EC4">
      <w:pPr>
        <w:pStyle w:val="a4"/>
        <w:numPr>
          <w:ilvl w:val="0"/>
          <w:numId w:val="23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диагностическая литература;</w:t>
      </w:r>
    </w:p>
    <w:p w:rsidR="0027788A" w:rsidRPr="00BB6ED5" w:rsidRDefault="0027788A" w:rsidP="00726EC4">
      <w:pPr>
        <w:pStyle w:val="a4"/>
        <w:numPr>
          <w:ilvl w:val="0"/>
          <w:numId w:val="23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коррекционно-развивающая литература;</w:t>
      </w:r>
    </w:p>
    <w:p w:rsidR="0027788A" w:rsidRPr="00BB6ED5" w:rsidRDefault="0027788A" w:rsidP="00726EC4">
      <w:pPr>
        <w:pStyle w:val="a4"/>
        <w:numPr>
          <w:ilvl w:val="0"/>
          <w:numId w:val="23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литература для родителей;</w:t>
      </w:r>
    </w:p>
    <w:p w:rsidR="0027788A" w:rsidRPr="00BB6ED5" w:rsidRDefault="0027788A" w:rsidP="00726EC4">
      <w:pPr>
        <w:pStyle w:val="a4"/>
        <w:numPr>
          <w:ilvl w:val="0"/>
          <w:numId w:val="23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литература по организации психологической службы;</w:t>
      </w:r>
    </w:p>
    <w:p w:rsidR="0027788A" w:rsidRPr="00BB6ED5" w:rsidRDefault="0027788A" w:rsidP="00726EC4">
      <w:pPr>
        <w:pStyle w:val="a4"/>
        <w:numPr>
          <w:ilvl w:val="0"/>
          <w:numId w:val="23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литература по правовым вопросам</w:t>
      </w:r>
    </w:p>
    <w:p w:rsidR="0027788A" w:rsidRPr="00BB6ED5" w:rsidRDefault="0027788A" w:rsidP="00726EC4">
      <w:pPr>
        <w:pStyle w:val="a4"/>
        <w:numPr>
          <w:ilvl w:val="0"/>
          <w:numId w:val="23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периодические издания.</w:t>
      </w:r>
    </w:p>
    <w:p w:rsidR="00396FBB" w:rsidRDefault="00396FBB" w:rsidP="00396FBB">
      <w:pPr>
        <w:ind w:firstLine="709"/>
        <w:jc w:val="both"/>
        <w:rPr>
          <w:bCs/>
          <w:kern w:val="28"/>
          <w:sz w:val="28"/>
          <w:u w:val="single"/>
          <w:lang w:eastAsia="ru-RU"/>
        </w:rPr>
      </w:pPr>
    </w:p>
    <w:p w:rsidR="0027788A" w:rsidRPr="008E7154" w:rsidRDefault="0027788A" w:rsidP="00396FBB">
      <w:pPr>
        <w:ind w:firstLine="709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u w:val="single"/>
          <w:lang w:eastAsia="ru-RU"/>
        </w:rPr>
        <w:t>Зона коррекции представлена</w:t>
      </w:r>
      <w:r w:rsidRPr="008E7154">
        <w:rPr>
          <w:bCs/>
          <w:kern w:val="28"/>
          <w:sz w:val="28"/>
          <w:lang w:eastAsia="ru-RU"/>
        </w:rPr>
        <w:t>:</w:t>
      </w:r>
    </w:p>
    <w:p w:rsidR="0027788A" w:rsidRPr="00BB6ED5" w:rsidRDefault="0027788A" w:rsidP="00726EC4">
      <w:pPr>
        <w:pStyle w:val="a4"/>
        <w:numPr>
          <w:ilvl w:val="0"/>
          <w:numId w:val="22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 xml:space="preserve">Игрушки, игровые пособия, атрибуты для коррекционно-развивающей </w:t>
      </w:r>
      <w:r w:rsidR="00BB6ED5" w:rsidRPr="00BB6ED5">
        <w:rPr>
          <w:bCs/>
          <w:kern w:val="28"/>
          <w:sz w:val="28"/>
          <w:lang w:eastAsia="ru-RU"/>
        </w:rPr>
        <w:t>р</w:t>
      </w:r>
      <w:r w:rsidRPr="00BB6ED5">
        <w:rPr>
          <w:bCs/>
          <w:kern w:val="28"/>
          <w:sz w:val="28"/>
          <w:lang w:eastAsia="ru-RU"/>
        </w:rPr>
        <w:t>аботы</w:t>
      </w:r>
    </w:p>
    <w:p w:rsidR="0027788A" w:rsidRPr="00BB6ED5" w:rsidRDefault="0027788A" w:rsidP="00726EC4">
      <w:pPr>
        <w:pStyle w:val="a4"/>
        <w:numPr>
          <w:ilvl w:val="0"/>
          <w:numId w:val="22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Рабочие столы для проведения занятий</w:t>
      </w:r>
    </w:p>
    <w:p w:rsidR="0027788A" w:rsidRPr="00BB6ED5" w:rsidRDefault="0027788A" w:rsidP="00726EC4">
      <w:pPr>
        <w:pStyle w:val="a4"/>
        <w:numPr>
          <w:ilvl w:val="0"/>
          <w:numId w:val="22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Головоломки, мозаики, настольно-печатные игры</w:t>
      </w:r>
    </w:p>
    <w:p w:rsidR="0027788A" w:rsidRPr="00BB6ED5" w:rsidRDefault="0027788A" w:rsidP="00726EC4">
      <w:pPr>
        <w:pStyle w:val="a4"/>
        <w:numPr>
          <w:ilvl w:val="0"/>
          <w:numId w:val="22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Развивающие игры</w:t>
      </w:r>
    </w:p>
    <w:p w:rsidR="0027788A" w:rsidRPr="00BB6ED5" w:rsidRDefault="0027788A" w:rsidP="00726EC4">
      <w:pPr>
        <w:pStyle w:val="a4"/>
        <w:numPr>
          <w:ilvl w:val="0"/>
          <w:numId w:val="22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Раздаточные и демонстративные материалы</w:t>
      </w:r>
    </w:p>
    <w:p w:rsidR="0027788A" w:rsidRPr="00BB6ED5" w:rsidRDefault="0027788A" w:rsidP="00726EC4">
      <w:pPr>
        <w:pStyle w:val="a4"/>
        <w:numPr>
          <w:ilvl w:val="0"/>
          <w:numId w:val="22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Наглядные тематические картинки</w:t>
      </w:r>
    </w:p>
    <w:p w:rsidR="0027788A" w:rsidRPr="00BB6ED5" w:rsidRDefault="0027788A" w:rsidP="00726EC4">
      <w:pPr>
        <w:pStyle w:val="a4"/>
        <w:numPr>
          <w:ilvl w:val="0"/>
          <w:numId w:val="22"/>
        </w:numPr>
        <w:jc w:val="both"/>
        <w:rPr>
          <w:bCs/>
          <w:kern w:val="28"/>
          <w:sz w:val="28"/>
          <w:lang w:eastAsia="ru-RU"/>
        </w:rPr>
      </w:pPr>
      <w:r w:rsidRPr="00BB6ED5">
        <w:rPr>
          <w:bCs/>
          <w:kern w:val="28"/>
          <w:sz w:val="28"/>
          <w:lang w:eastAsia="ru-RU"/>
        </w:rPr>
        <w:t>Матери</w:t>
      </w:r>
      <w:r w:rsidR="00BB6ED5" w:rsidRPr="00BB6ED5">
        <w:rPr>
          <w:bCs/>
          <w:kern w:val="28"/>
          <w:sz w:val="28"/>
          <w:lang w:eastAsia="ru-RU"/>
        </w:rPr>
        <w:t>а</w:t>
      </w:r>
      <w:r w:rsidRPr="00BB6ED5">
        <w:rPr>
          <w:bCs/>
          <w:kern w:val="28"/>
          <w:sz w:val="28"/>
          <w:lang w:eastAsia="ru-RU"/>
        </w:rPr>
        <w:t xml:space="preserve">лы для детского творчества, арт-терапии,  </w:t>
      </w:r>
    </w:p>
    <w:p w:rsidR="00396E0E" w:rsidRDefault="0027788A" w:rsidP="00726EC4">
      <w:pPr>
        <w:pStyle w:val="a4"/>
        <w:numPr>
          <w:ilvl w:val="0"/>
          <w:numId w:val="22"/>
        </w:numPr>
        <w:jc w:val="both"/>
        <w:rPr>
          <w:bCs/>
          <w:kern w:val="28"/>
          <w:sz w:val="28"/>
          <w:lang w:eastAsia="ru-RU"/>
        </w:rPr>
      </w:pPr>
      <w:proofErr w:type="spellStart"/>
      <w:r w:rsidRPr="00BB6ED5">
        <w:rPr>
          <w:bCs/>
          <w:kern w:val="28"/>
          <w:sz w:val="28"/>
          <w:lang w:eastAsia="ru-RU"/>
        </w:rPr>
        <w:t>Массажеры</w:t>
      </w:r>
      <w:proofErr w:type="spellEnd"/>
      <w:r w:rsidRPr="00BB6ED5">
        <w:rPr>
          <w:bCs/>
          <w:kern w:val="28"/>
          <w:sz w:val="28"/>
          <w:lang w:eastAsia="ru-RU"/>
        </w:rPr>
        <w:t>: мячи  «Су-</w:t>
      </w:r>
      <w:proofErr w:type="spellStart"/>
      <w:r w:rsidRPr="00BB6ED5">
        <w:rPr>
          <w:bCs/>
          <w:kern w:val="28"/>
          <w:sz w:val="28"/>
          <w:lang w:eastAsia="ru-RU"/>
        </w:rPr>
        <w:t>джок</w:t>
      </w:r>
      <w:proofErr w:type="spellEnd"/>
      <w:r w:rsidRPr="00BB6ED5">
        <w:rPr>
          <w:bCs/>
          <w:kern w:val="28"/>
          <w:sz w:val="28"/>
          <w:lang w:eastAsia="ru-RU"/>
        </w:rPr>
        <w:t xml:space="preserve">», мячи </w:t>
      </w:r>
      <w:proofErr w:type="spellStart"/>
      <w:r w:rsidRPr="00BB6ED5">
        <w:rPr>
          <w:bCs/>
          <w:kern w:val="28"/>
          <w:sz w:val="28"/>
          <w:lang w:eastAsia="ru-RU"/>
        </w:rPr>
        <w:t>массажеры</w:t>
      </w:r>
      <w:proofErr w:type="spellEnd"/>
      <w:r w:rsidRPr="00BB6ED5">
        <w:rPr>
          <w:bCs/>
          <w:kern w:val="28"/>
          <w:sz w:val="28"/>
          <w:lang w:eastAsia="ru-RU"/>
        </w:rPr>
        <w:t xml:space="preserve"> с разными поверхностями.</w:t>
      </w:r>
    </w:p>
    <w:p w:rsidR="0027788A" w:rsidRPr="00396E0E" w:rsidRDefault="0027788A" w:rsidP="00726EC4">
      <w:pPr>
        <w:pStyle w:val="a4"/>
        <w:numPr>
          <w:ilvl w:val="0"/>
          <w:numId w:val="22"/>
        </w:numPr>
        <w:jc w:val="both"/>
        <w:rPr>
          <w:bCs/>
          <w:kern w:val="28"/>
          <w:sz w:val="28"/>
          <w:lang w:eastAsia="ru-RU"/>
        </w:rPr>
      </w:pPr>
      <w:r w:rsidRPr="00396E0E">
        <w:rPr>
          <w:bCs/>
          <w:kern w:val="28"/>
          <w:sz w:val="28"/>
          <w:lang w:eastAsia="ru-RU"/>
        </w:rPr>
        <w:t>Зона для проведения игровой терапии.</w:t>
      </w:r>
    </w:p>
    <w:p w:rsidR="00396FBB" w:rsidRDefault="00396FBB" w:rsidP="00396FBB">
      <w:pPr>
        <w:adjustRightInd w:val="0"/>
        <w:ind w:firstLine="709"/>
        <w:rPr>
          <w:bCs/>
          <w:kern w:val="28"/>
          <w:sz w:val="28"/>
          <w:u w:val="single"/>
          <w:lang w:eastAsia="ru-RU"/>
        </w:rPr>
      </w:pPr>
    </w:p>
    <w:p w:rsidR="0027788A" w:rsidRPr="008E7154" w:rsidRDefault="0027788A" w:rsidP="00396FBB">
      <w:pPr>
        <w:adjustRightInd w:val="0"/>
        <w:ind w:firstLine="709"/>
        <w:rPr>
          <w:bCs/>
          <w:kern w:val="28"/>
          <w:sz w:val="28"/>
          <w:u w:val="single"/>
          <w:lang w:eastAsia="ru-RU"/>
        </w:rPr>
      </w:pPr>
      <w:r w:rsidRPr="008E7154">
        <w:rPr>
          <w:bCs/>
          <w:kern w:val="28"/>
          <w:sz w:val="28"/>
          <w:u w:val="single"/>
          <w:lang w:eastAsia="ru-RU"/>
        </w:rPr>
        <w:t>Уголок изобразительной деятельности:</w:t>
      </w:r>
    </w:p>
    <w:p w:rsidR="0027788A" w:rsidRPr="008E7154" w:rsidRDefault="0027788A" w:rsidP="00396FBB">
      <w:pPr>
        <w:adjustRightInd w:val="0"/>
        <w:ind w:firstLine="709"/>
        <w:jc w:val="both"/>
        <w:rPr>
          <w:bCs/>
          <w:kern w:val="28"/>
          <w:sz w:val="28"/>
          <w:lang w:eastAsia="ru-RU"/>
        </w:rPr>
      </w:pPr>
      <w:proofErr w:type="gramStart"/>
      <w:r w:rsidRPr="008E7154">
        <w:rPr>
          <w:bCs/>
          <w:kern w:val="28"/>
          <w:sz w:val="28"/>
          <w:lang w:eastAsia="ru-RU"/>
        </w:rPr>
        <w:t>Бумага, картон, ватман, карандаши цветные, карандаши простые, мелки цветные, мелки восковые, кисти, краски акварельные, гуашь, краски для рисования пальцами, стаканчики для воды, салфетки, клей, ножницы.</w:t>
      </w:r>
      <w:proofErr w:type="gramEnd"/>
    </w:p>
    <w:p w:rsidR="00396FBB" w:rsidRDefault="00396FBB" w:rsidP="00396FBB">
      <w:pPr>
        <w:adjustRightInd w:val="0"/>
        <w:ind w:firstLine="709"/>
        <w:rPr>
          <w:bCs/>
          <w:kern w:val="28"/>
          <w:sz w:val="28"/>
          <w:u w:val="single"/>
          <w:lang w:eastAsia="ru-RU"/>
        </w:rPr>
      </w:pPr>
    </w:p>
    <w:p w:rsidR="0027788A" w:rsidRPr="008E7154" w:rsidRDefault="0027788A" w:rsidP="00396FBB">
      <w:pPr>
        <w:adjustRightInd w:val="0"/>
        <w:ind w:firstLine="709"/>
        <w:rPr>
          <w:bCs/>
          <w:kern w:val="28"/>
          <w:sz w:val="28"/>
          <w:u w:val="single"/>
          <w:lang w:eastAsia="ru-RU"/>
        </w:rPr>
      </w:pPr>
      <w:r w:rsidRPr="008E7154">
        <w:rPr>
          <w:bCs/>
          <w:kern w:val="28"/>
          <w:sz w:val="28"/>
          <w:u w:val="single"/>
          <w:lang w:eastAsia="ru-RU"/>
        </w:rPr>
        <w:t>Уголок интерактивных игр и игр малой подвижности:</w:t>
      </w:r>
    </w:p>
    <w:p w:rsidR="0027788A" w:rsidRPr="008E7154" w:rsidRDefault="0027788A" w:rsidP="00726EC4">
      <w:pPr>
        <w:numPr>
          <w:ilvl w:val="0"/>
          <w:numId w:val="21"/>
        </w:numPr>
        <w:tabs>
          <w:tab w:val="left" w:pos="1420"/>
        </w:tabs>
        <w:autoSpaceDE w:val="0"/>
        <w:autoSpaceDN w:val="0"/>
        <w:adjustRightInd w:val="0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lang w:eastAsia="ru-RU"/>
        </w:rPr>
        <w:lastRenderedPageBreak/>
        <w:t>Подушки 3 шт.</w:t>
      </w:r>
    </w:p>
    <w:p w:rsidR="0027788A" w:rsidRPr="008E7154" w:rsidRDefault="0027788A" w:rsidP="00726EC4">
      <w:pPr>
        <w:numPr>
          <w:ilvl w:val="0"/>
          <w:numId w:val="21"/>
        </w:numPr>
        <w:tabs>
          <w:tab w:val="left" w:pos="1420"/>
        </w:tabs>
        <w:autoSpaceDE w:val="0"/>
        <w:autoSpaceDN w:val="0"/>
        <w:adjustRightInd w:val="0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lang w:eastAsia="ru-RU"/>
        </w:rPr>
        <w:t>Волшебный мешочек</w:t>
      </w:r>
    </w:p>
    <w:p w:rsidR="0027788A" w:rsidRPr="008E7154" w:rsidRDefault="0027788A" w:rsidP="00726EC4">
      <w:pPr>
        <w:numPr>
          <w:ilvl w:val="0"/>
          <w:numId w:val="21"/>
        </w:numPr>
        <w:tabs>
          <w:tab w:val="left" w:pos="1420"/>
        </w:tabs>
        <w:autoSpaceDE w:val="0"/>
        <w:autoSpaceDN w:val="0"/>
        <w:adjustRightInd w:val="0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lang w:eastAsia="ru-RU"/>
        </w:rPr>
        <w:t>Мячи 5 шт.</w:t>
      </w:r>
    </w:p>
    <w:p w:rsidR="0027788A" w:rsidRPr="008E7154" w:rsidRDefault="0027788A" w:rsidP="00726EC4">
      <w:pPr>
        <w:numPr>
          <w:ilvl w:val="0"/>
          <w:numId w:val="21"/>
        </w:numPr>
        <w:tabs>
          <w:tab w:val="left" w:pos="1420"/>
        </w:tabs>
        <w:autoSpaceDE w:val="0"/>
        <w:autoSpaceDN w:val="0"/>
        <w:adjustRightInd w:val="0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lang w:eastAsia="ru-RU"/>
        </w:rPr>
        <w:t>Массажные мячи 6 шт.</w:t>
      </w:r>
    </w:p>
    <w:p w:rsidR="0027788A" w:rsidRPr="008E7154" w:rsidRDefault="0027788A" w:rsidP="00726EC4">
      <w:pPr>
        <w:numPr>
          <w:ilvl w:val="0"/>
          <w:numId w:val="21"/>
        </w:numPr>
        <w:tabs>
          <w:tab w:val="left" w:pos="1420"/>
        </w:tabs>
        <w:autoSpaceDE w:val="0"/>
        <w:autoSpaceDN w:val="0"/>
        <w:adjustRightInd w:val="0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lang w:eastAsia="ru-RU"/>
        </w:rPr>
        <w:t>Мягкие игрушки (персонажи и животные)</w:t>
      </w:r>
    </w:p>
    <w:p w:rsidR="0027788A" w:rsidRPr="008E7154" w:rsidRDefault="0027788A" w:rsidP="00726EC4">
      <w:pPr>
        <w:numPr>
          <w:ilvl w:val="0"/>
          <w:numId w:val="21"/>
        </w:numPr>
        <w:tabs>
          <w:tab w:val="left" w:pos="1420"/>
        </w:tabs>
        <w:autoSpaceDE w:val="0"/>
        <w:autoSpaceDN w:val="0"/>
        <w:adjustRightInd w:val="0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lang w:eastAsia="ru-RU"/>
        </w:rPr>
        <w:t>Пальчиковый театр</w:t>
      </w:r>
    </w:p>
    <w:p w:rsidR="0027788A" w:rsidRPr="008E7154" w:rsidRDefault="0027788A" w:rsidP="00726EC4">
      <w:pPr>
        <w:numPr>
          <w:ilvl w:val="0"/>
          <w:numId w:val="21"/>
        </w:numPr>
        <w:tabs>
          <w:tab w:val="left" w:pos="1420"/>
        </w:tabs>
        <w:autoSpaceDE w:val="0"/>
        <w:autoSpaceDN w:val="0"/>
        <w:adjustRightInd w:val="0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lang w:eastAsia="ru-RU"/>
        </w:rPr>
        <w:t>Кубики и конструкторы</w:t>
      </w:r>
    </w:p>
    <w:p w:rsidR="0027788A" w:rsidRPr="008E7154" w:rsidRDefault="00BB6ED5" w:rsidP="00726EC4">
      <w:pPr>
        <w:numPr>
          <w:ilvl w:val="0"/>
          <w:numId w:val="21"/>
        </w:numPr>
        <w:tabs>
          <w:tab w:val="left" w:pos="1420"/>
        </w:tabs>
        <w:autoSpaceDE w:val="0"/>
        <w:autoSpaceDN w:val="0"/>
        <w:adjustRightInd w:val="0"/>
        <w:jc w:val="both"/>
        <w:rPr>
          <w:bCs/>
          <w:kern w:val="28"/>
          <w:sz w:val="28"/>
          <w:lang w:eastAsia="ru-RU"/>
        </w:rPr>
      </w:pPr>
      <w:r>
        <w:rPr>
          <w:bCs/>
          <w:kern w:val="28"/>
          <w:sz w:val="28"/>
          <w:lang w:eastAsia="ru-RU"/>
        </w:rPr>
        <w:t>М</w:t>
      </w:r>
      <w:r w:rsidR="0027788A" w:rsidRPr="008E7154">
        <w:rPr>
          <w:bCs/>
          <w:kern w:val="28"/>
          <w:sz w:val="28"/>
          <w:lang w:eastAsia="ru-RU"/>
        </w:rPr>
        <w:t>атрешки, пирамидки</w:t>
      </w:r>
    </w:p>
    <w:p w:rsidR="0027788A" w:rsidRPr="008E7154" w:rsidRDefault="0027788A" w:rsidP="00726EC4">
      <w:pPr>
        <w:numPr>
          <w:ilvl w:val="0"/>
          <w:numId w:val="21"/>
        </w:numPr>
        <w:tabs>
          <w:tab w:val="left" w:pos="1420"/>
        </w:tabs>
        <w:autoSpaceDE w:val="0"/>
        <w:autoSpaceDN w:val="0"/>
        <w:adjustRightInd w:val="0"/>
        <w:jc w:val="both"/>
        <w:rPr>
          <w:bCs/>
          <w:kern w:val="28"/>
          <w:sz w:val="28"/>
          <w:lang w:eastAsia="ru-RU"/>
        </w:rPr>
      </w:pPr>
      <w:r w:rsidRPr="008E7154">
        <w:rPr>
          <w:bCs/>
          <w:kern w:val="28"/>
          <w:sz w:val="28"/>
          <w:lang w:eastAsia="ru-RU"/>
        </w:rPr>
        <w:t>Настольные игры на развитие внимания, памяти, речи, мышления, коммуникации</w:t>
      </w:r>
    </w:p>
    <w:p w:rsidR="008D6BC6" w:rsidRPr="00CA606E" w:rsidRDefault="008D6BC6" w:rsidP="008D6BC6">
      <w:pPr>
        <w:spacing w:line="360" w:lineRule="auto"/>
        <w:jc w:val="both"/>
        <w:rPr>
          <w:b/>
          <w:sz w:val="28"/>
          <w:szCs w:val="28"/>
        </w:rPr>
      </w:pPr>
    </w:p>
    <w:p w:rsidR="00B171A5" w:rsidRPr="008D6BC6" w:rsidRDefault="00396E0E" w:rsidP="008D6BC6">
      <w:pPr>
        <w:spacing w:line="360" w:lineRule="auto"/>
        <w:jc w:val="both"/>
        <w:rPr>
          <w:b/>
          <w:bCs/>
          <w:kern w:val="28"/>
          <w:lang w:eastAsia="ru-RU"/>
        </w:rPr>
      </w:pPr>
      <w:r w:rsidRPr="008D6BC6">
        <w:rPr>
          <w:b/>
          <w:sz w:val="28"/>
          <w:szCs w:val="28"/>
          <w:lang w:val="en-US"/>
        </w:rPr>
        <w:t>IV</w:t>
      </w:r>
      <w:r w:rsidRPr="008D6BC6">
        <w:rPr>
          <w:b/>
          <w:sz w:val="28"/>
          <w:szCs w:val="28"/>
        </w:rPr>
        <w:t xml:space="preserve"> </w:t>
      </w:r>
      <w:r w:rsidR="00B171A5" w:rsidRPr="008D6BC6">
        <w:rPr>
          <w:b/>
          <w:sz w:val="28"/>
          <w:szCs w:val="28"/>
        </w:rPr>
        <w:t>Программа воспитания</w:t>
      </w:r>
    </w:p>
    <w:p w:rsidR="00CA606E" w:rsidRPr="00CA606E" w:rsidRDefault="00CA606E" w:rsidP="00396E0E">
      <w:pPr>
        <w:pStyle w:val="a4"/>
        <w:ind w:left="0" w:firstLine="426"/>
        <w:jc w:val="both"/>
        <w:rPr>
          <w:b/>
          <w:color w:val="000000"/>
          <w:sz w:val="28"/>
        </w:rPr>
      </w:pPr>
      <w:r w:rsidRPr="00CA606E">
        <w:rPr>
          <w:b/>
          <w:color w:val="000000"/>
          <w:sz w:val="28"/>
        </w:rPr>
        <w:t>4.1 Общие задачи и принципы воспитания в деятельности педагога-психолога ДОО</w:t>
      </w:r>
    </w:p>
    <w:p w:rsidR="00B171A5" w:rsidRPr="00396E0E" w:rsidRDefault="00B171A5" w:rsidP="00396E0E">
      <w:pPr>
        <w:pStyle w:val="a4"/>
        <w:ind w:left="0" w:firstLine="426"/>
        <w:jc w:val="both"/>
        <w:rPr>
          <w:sz w:val="32"/>
          <w:szCs w:val="28"/>
        </w:rPr>
      </w:pPr>
      <w:proofErr w:type="gramStart"/>
      <w:r w:rsidRPr="00396E0E">
        <w:rPr>
          <w:color w:val="000000"/>
          <w:sz w:val="28"/>
        </w:rPr>
        <w:t>Общие задачи и принципы воспитания средствами образования представлены в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 xml:space="preserve">Федеральном государственном образовательном стандарте дошкольного образования, где </w:t>
      </w:r>
      <w:r w:rsidRPr="008D6BC6">
        <w:rPr>
          <w:color w:val="000000"/>
          <w:sz w:val="28"/>
        </w:rPr>
        <w:t>воспитательная деятельность рассматривается как компонент педагогического процесса</w:t>
      </w:r>
      <w:r w:rsidR="00396E0E" w:rsidRPr="00396E0E">
        <w:rPr>
          <w:b/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и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охватывает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все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составляющие образовательной системы образовательной</w:t>
      </w:r>
      <w:r w:rsidR="00396E0E">
        <w:rPr>
          <w:color w:val="000000"/>
          <w:sz w:val="28"/>
        </w:rPr>
        <w:t xml:space="preserve"> организации, что направлено на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реализацию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государственного,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общественного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и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индивидуально-личностного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заказа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на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качественное и доступное образование в современных условиях.</w:t>
      </w:r>
      <w:proofErr w:type="gramEnd"/>
    </w:p>
    <w:p w:rsidR="00B171A5" w:rsidRPr="00396E0E" w:rsidRDefault="00B171A5" w:rsidP="00396E0E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396E0E">
        <w:rPr>
          <w:color w:val="000000"/>
          <w:sz w:val="28"/>
        </w:rPr>
        <w:t xml:space="preserve">Приоритетные направления воспитания обозначены в Стратегии развития воспитания в Российской Федерации на период до 2025 года: </w:t>
      </w:r>
    </w:p>
    <w:p w:rsidR="00B171A5" w:rsidRPr="00396E0E" w:rsidRDefault="00B171A5" w:rsidP="00396E0E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396E0E">
        <w:rPr>
          <w:color w:val="000000"/>
          <w:sz w:val="28"/>
        </w:rPr>
        <w:t>- гражданское и патриотическое воспитание;</w:t>
      </w:r>
    </w:p>
    <w:p w:rsidR="00B171A5" w:rsidRPr="00396E0E" w:rsidRDefault="00B171A5" w:rsidP="00396E0E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396E0E">
        <w:rPr>
          <w:color w:val="000000"/>
          <w:sz w:val="28"/>
        </w:rPr>
        <w:t>- духовно-нравственное развитие;</w:t>
      </w:r>
    </w:p>
    <w:p w:rsidR="00B171A5" w:rsidRPr="00396E0E" w:rsidRDefault="00B171A5" w:rsidP="00396E0E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396E0E">
        <w:rPr>
          <w:color w:val="000000"/>
          <w:sz w:val="28"/>
        </w:rPr>
        <w:t>- приобщение детей к культурному наследию;</w:t>
      </w:r>
    </w:p>
    <w:p w:rsidR="00B171A5" w:rsidRPr="00396E0E" w:rsidRDefault="00B171A5" w:rsidP="00396E0E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396E0E">
        <w:rPr>
          <w:color w:val="000000"/>
          <w:sz w:val="28"/>
        </w:rPr>
        <w:t>- физическое развитие и культура здоровья;</w:t>
      </w:r>
    </w:p>
    <w:p w:rsidR="00B171A5" w:rsidRPr="00396E0E" w:rsidRDefault="00B171A5" w:rsidP="00396E0E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396E0E">
        <w:rPr>
          <w:color w:val="000000"/>
          <w:sz w:val="28"/>
        </w:rPr>
        <w:t>- трудовое воспитание и профессиональное самоопределение;</w:t>
      </w:r>
    </w:p>
    <w:p w:rsidR="00B171A5" w:rsidRPr="00396E0E" w:rsidRDefault="00B171A5" w:rsidP="00396E0E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396E0E">
        <w:rPr>
          <w:color w:val="000000"/>
          <w:sz w:val="28"/>
        </w:rPr>
        <w:t>- экологическое воспитание.</w:t>
      </w:r>
    </w:p>
    <w:p w:rsidR="00B171A5" w:rsidRPr="00396E0E" w:rsidRDefault="00B171A5" w:rsidP="00396E0E">
      <w:pPr>
        <w:shd w:val="clear" w:color="auto" w:fill="FFFFFF"/>
        <w:ind w:firstLine="426"/>
        <w:jc w:val="both"/>
        <w:rPr>
          <w:color w:val="000000"/>
          <w:sz w:val="28"/>
        </w:rPr>
      </w:pPr>
      <w:r w:rsidRPr="00396E0E">
        <w:rPr>
          <w:color w:val="000000"/>
          <w:sz w:val="28"/>
        </w:rPr>
        <w:t xml:space="preserve"> Воспитание детей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рассматривается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как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стратегический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общенациональный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приоритет,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требующий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консолидации усилий различных институтов гражданского общества и ведомств на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федеральном, региональном и муниципальном уровнях.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Стратегия ориентирована на развитие социальных институтов воспитания,</w:t>
      </w:r>
      <w:r w:rsidR="00396E0E" w:rsidRPr="00396E0E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обновление воспитательного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процесса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в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системе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общего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и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дополнительного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образования,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в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сферах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физической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культуры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и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спорта,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культуры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на основе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оптимального сочетания отечественных традиций, современного опыта, достижений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научных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школ,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культурно-исторического,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системно-</w:t>
      </w:r>
      <w:proofErr w:type="spellStart"/>
      <w:r w:rsidRPr="00396E0E">
        <w:rPr>
          <w:color w:val="000000"/>
          <w:sz w:val="28"/>
        </w:rPr>
        <w:t>деятельностного</w:t>
      </w:r>
      <w:proofErr w:type="spellEnd"/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подхода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к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социальной ситуации развития ребенка.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Федерации,</w:t>
      </w:r>
      <w:r w:rsidR="008D6BC6" w:rsidRPr="008D6BC6">
        <w:rPr>
          <w:color w:val="000000"/>
          <w:sz w:val="28"/>
        </w:rPr>
        <w:t xml:space="preserve"> </w:t>
      </w:r>
      <w:r w:rsidRPr="00396E0E">
        <w:rPr>
          <w:color w:val="000000"/>
          <w:sz w:val="28"/>
        </w:rPr>
        <w:t>исторических и национально-культурных традиций.</w:t>
      </w:r>
    </w:p>
    <w:p w:rsidR="00B171A5" w:rsidRPr="00396E0E" w:rsidRDefault="00B171A5" w:rsidP="00396E0E">
      <w:pPr>
        <w:widowControl w:val="0"/>
        <w:autoSpaceDE w:val="0"/>
        <w:autoSpaceDN w:val="0"/>
        <w:adjustRightInd w:val="0"/>
        <w:ind w:right="142" w:firstLine="426"/>
        <w:jc w:val="both"/>
        <w:rPr>
          <w:bCs/>
          <w:sz w:val="28"/>
        </w:rPr>
      </w:pPr>
      <w:r w:rsidRPr="00396E0E">
        <w:rPr>
          <w:b/>
          <w:sz w:val="28"/>
        </w:rPr>
        <w:t>Общая цель воспитания в ДОО</w:t>
      </w:r>
      <w:r w:rsidR="00396E0E" w:rsidRPr="00396E0E">
        <w:rPr>
          <w:b/>
          <w:sz w:val="28"/>
        </w:rPr>
        <w:t xml:space="preserve"> </w:t>
      </w:r>
      <w:r w:rsidRPr="00396E0E">
        <w:rPr>
          <w:sz w:val="28"/>
        </w:rPr>
        <w:t>(</w:t>
      </w:r>
      <w:r w:rsidRPr="00396E0E">
        <w:rPr>
          <w:bCs/>
          <w:spacing w:val="-1"/>
          <w:sz w:val="28"/>
        </w:rPr>
        <w:t>«Примерная</w:t>
      </w:r>
      <w:r w:rsidR="00396E0E" w:rsidRPr="00396E0E">
        <w:rPr>
          <w:bCs/>
          <w:spacing w:val="-1"/>
          <w:sz w:val="28"/>
        </w:rPr>
        <w:t xml:space="preserve"> </w:t>
      </w:r>
      <w:r w:rsidRPr="00396E0E">
        <w:rPr>
          <w:bCs/>
          <w:spacing w:val="-1"/>
          <w:sz w:val="28"/>
        </w:rPr>
        <w:t>рабочая</w:t>
      </w:r>
      <w:r w:rsidR="00396E0E" w:rsidRPr="00396E0E">
        <w:rPr>
          <w:bCs/>
          <w:spacing w:val="-1"/>
          <w:sz w:val="28"/>
        </w:rPr>
        <w:t xml:space="preserve"> </w:t>
      </w:r>
      <w:r w:rsidRPr="00396E0E">
        <w:rPr>
          <w:bCs/>
          <w:spacing w:val="-1"/>
          <w:sz w:val="28"/>
        </w:rPr>
        <w:t>программа</w:t>
      </w:r>
      <w:r w:rsidR="00396E0E" w:rsidRPr="00396E0E">
        <w:rPr>
          <w:bCs/>
          <w:spacing w:val="-1"/>
          <w:sz w:val="28"/>
        </w:rPr>
        <w:t xml:space="preserve"> </w:t>
      </w:r>
      <w:r w:rsidRPr="00396E0E">
        <w:rPr>
          <w:bCs/>
          <w:spacing w:val="-1"/>
          <w:sz w:val="28"/>
        </w:rPr>
        <w:t>воспитания</w:t>
      </w:r>
      <w:r w:rsidR="00396E0E" w:rsidRPr="00396E0E">
        <w:rPr>
          <w:bCs/>
          <w:spacing w:val="-1"/>
          <w:sz w:val="28"/>
        </w:rPr>
        <w:t xml:space="preserve"> </w:t>
      </w:r>
      <w:r w:rsidRPr="00396E0E">
        <w:rPr>
          <w:bCs/>
          <w:spacing w:val="-1"/>
          <w:sz w:val="28"/>
        </w:rPr>
        <w:t>для</w:t>
      </w:r>
      <w:r w:rsidR="00396E0E" w:rsidRPr="00396E0E">
        <w:rPr>
          <w:bCs/>
          <w:spacing w:val="-1"/>
          <w:sz w:val="28"/>
        </w:rPr>
        <w:t xml:space="preserve"> </w:t>
      </w:r>
      <w:r w:rsidRPr="00396E0E">
        <w:rPr>
          <w:bCs/>
          <w:spacing w:val="-1"/>
          <w:sz w:val="28"/>
        </w:rPr>
        <w:t xml:space="preserve">образовательных </w:t>
      </w:r>
      <w:r w:rsidRPr="00396E0E">
        <w:rPr>
          <w:bCs/>
          <w:sz w:val="28"/>
        </w:rPr>
        <w:t>организаций,</w:t>
      </w:r>
      <w:r w:rsidR="00396E0E" w:rsidRPr="00396E0E">
        <w:rPr>
          <w:bCs/>
          <w:sz w:val="28"/>
        </w:rPr>
        <w:t xml:space="preserve"> </w:t>
      </w:r>
      <w:r w:rsidRPr="00396E0E">
        <w:rPr>
          <w:bCs/>
          <w:sz w:val="28"/>
        </w:rPr>
        <w:t>реализующих образовательные</w:t>
      </w:r>
      <w:r w:rsidR="00396E0E" w:rsidRPr="00396E0E">
        <w:rPr>
          <w:bCs/>
          <w:sz w:val="28"/>
        </w:rPr>
        <w:t xml:space="preserve"> </w:t>
      </w:r>
      <w:r w:rsidRPr="00396E0E">
        <w:rPr>
          <w:bCs/>
          <w:sz w:val="28"/>
        </w:rPr>
        <w:t>программы дошкольного</w:t>
      </w:r>
      <w:r w:rsidR="00396E0E" w:rsidRPr="00396E0E">
        <w:rPr>
          <w:bCs/>
          <w:sz w:val="28"/>
        </w:rPr>
        <w:t xml:space="preserve"> </w:t>
      </w:r>
      <w:r w:rsidRPr="00396E0E">
        <w:rPr>
          <w:bCs/>
          <w:sz w:val="28"/>
        </w:rPr>
        <w:t>образования»</w:t>
      </w:r>
      <w:r w:rsidR="008D6BC6" w:rsidRPr="008D6BC6">
        <w:rPr>
          <w:bCs/>
          <w:sz w:val="28"/>
        </w:rPr>
        <w:t>)</w:t>
      </w:r>
      <w:r w:rsidR="00396E0E" w:rsidRPr="00396E0E">
        <w:rPr>
          <w:bCs/>
          <w:sz w:val="28"/>
        </w:rPr>
        <w:t xml:space="preserve"> </w:t>
      </w:r>
      <w:r w:rsidRPr="00396E0E">
        <w:rPr>
          <w:sz w:val="28"/>
        </w:rPr>
        <w:t xml:space="preserve">– </w:t>
      </w:r>
      <w:r w:rsidRPr="008D6BC6">
        <w:rPr>
          <w:b/>
          <w:sz w:val="28"/>
        </w:rPr>
        <w:t xml:space="preserve">личностное </w:t>
      </w:r>
      <w:r w:rsidRPr="008D6BC6">
        <w:rPr>
          <w:b/>
          <w:sz w:val="28"/>
        </w:rPr>
        <w:lastRenderedPageBreak/>
        <w:t xml:space="preserve">развитие дошкольников </w:t>
      </w:r>
      <w:r w:rsidRPr="00396E0E">
        <w:rPr>
          <w:sz w:val="28"/>
        </w:rPr>
        <w:t>и создание условий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для их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позитивной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социализации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на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основе базовых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ценностей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российского общества</w:t>
      </w:r>
      <w:r w:rsidR="00396E0E" w:rsidRPr="00396E0E">
        <w:rPr>
          <w:sz w:val="28"/>
        </w:rPr>
        <w:t xml:space="preserve"> </w:t>
      </w:r>
      <w:proofErr w:type="gramStart"/>
      <w:r w:rsidRPr="00396E0E">
        <w:rPr>
          <w:sz w:val="28"/>
        </w:rPr>
        <w:t>через</w:t>
      </w:r>
      <w:proofErr w:type="gramEnd"/>
      <w:r w:rsidRPr="00396E0E">
        <w:rPr>
          <w:sz w:val="28"/>
        </w:rPr>
        <w:t>:</w:t>
      </w:r>
    </w:p>
    <w:p w:rsidR="00B171A5" w:rsidRPr="00396E0E" w:rsidRDefault="00B171A5" w:rsidP="00726EC4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</w:rPr>
      </w:pPr>
      <w:r w:rsidRPr="00396E0E">
        <w:rPr>
          <w:sz w:val="28"/>
        </w:rPr>
        <w:t>формирование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ценностного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отношения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к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окружающему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миру, другим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людям, себе;</w:t>
      </w:r>
    </w:p>
    <w:p w:rsidR="00B171A5" w:rsidRPr="00396E0E" w:rsidRDefault="00B171A5" w:rsidP="00726EC4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right="251" w:firstLine="426"/>
        <w:jc w:val="both"/>
        <w:rPr>
          <w:sz w:val="28"/>
        </w:rPr>
      </w:pPr>
      <w:r w:rsidRPr="00396E0E">
        <w:rPr>
          <w:sz w:val="28"/>
        </w:rPr>
        <w:t>овладение первичными представлениями о базовых ценностях, а также выработанных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обществом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нормах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и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правилах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поведения;</w:t>
      </w:r>
    </w:p>
    <w:p w:rsidR="00B171A5" w:rsidRPr="00396E0E" w:rsidRDefault="00B171A5" w:rsidP="00726EC4">
      <w:pPr>
        <w:widowControl w:val="0"/>
        <w:numPr>
          <w:ilvl w:val="0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right="246" w:firstLine="426"/>
        <w:jc w:val="both"/>
        <w:rPr>
          <w:sz w:val="28"/>
        </w:rPr>
      </w:pPr>
      <w:r w:rsidRPr="00396E0E">
        <w:rPr>
          <w:sz w:val="28"/>
        </w:rPr>
        <w:t>приобретение первичного опыта деятельности и поведения в соответствии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с  базовыми национальными   ценностями,  нормами и правилами, принятыми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в</w:t>
      </w:r>
      <w:r w:rsidR="00396E0E" w:rsidRPr="00396E0E">
        <w:rPr>
          <w:sz w:val="28"/>
        </w:rPr>
        <w:t xml:space="preserve"> </w:t>
      </w:r>
      <w:r w:rsidRPr="00396E0E">
        <w:rPr>
          <w:sz w:val="28"/>
        </w:rPr>
        <w:t>обществе.</w:t>
      </w:r>
    </w:p>
    <w:p w:rsidR="008D6BC6" w:rsidRPr="00CA606E" w:rsidRDefault="008D6BC6" w:rsidP="00396E0E">
      <w:pPr>
        <w:ind w:firstLine="426"/>
        <w:jc w:val="both"/>
        <w:rPr>
          <w:b/>
          <w:sz w:val="28"/>
        </w:rPr>
      </w:pPr>
    </w:p>
    <w:p w:rsidR="00B171A5" w:rsidRPr="00396E0E" w:rsidRDefault="00CA606E" w:rsidP="00396E0E">
      <w:pPr>
        <w:ind w:firstLine="426"/>
        <w:jc w:val="both"/>
        <w:rPr>
          <w:b/>
          <w:sz w:val="28"/>
        </w:rPr>
      </w:pPr>
      <w:r>
        <w:rPr>
          <w:b/>
          <w:sz w:val="28"/>
        </w:rPr>
        <w:t xml:space="preserve">4.2 </w:t>
      </w:r>
      <w:r w:rsidR="008D6BC6">
        <w:rPr>
          <w:b/>
          <w:sz w:val="28"/>
        </w:rPr>
        <w:t>О</w:t>
      </w:r>
      <w:r w:rsidR="00B171A5" w:rsidRPr="00396E0E">
        <w:rPr>
          <w:b/>
          <w:sz w:val="28"/>
        </w:rPr>
        <w:t xml:space="preserve">собенности </w:t>
      </w:r>
      <w:r w:rsidR="008D6BC6">
        <w:rPr>
          <w:b/>
          <w:sz w:val="28"/>
        </w:rPr>
        <w:t>воспитательной направленности деятельности педагога-психолога,</w:t>
      </w:r>
      <w:r w:rsidR="00B171A5" w:rsidRPr="00396E0E">
        <w:rPr>
          <w:b/>
          <w:sz w:val="28"/>
        </w:rPr>
        <w:t xml:space="preserve"> связанные с работой с детьми с ограниченными возможностями здоровья</w:t>
      </w:r>
      <w:r w:rsidR="00C016DD">
        <w:rPr>
          <w:b/>
          <w:sz w:val="28"/>
        </w:rPr>
        <w:t>.</w:t>
      </w:r>
    </w:p>
    <w:p w:rsidR="00B171A5" w:rsidRPr="00396E0E" w:rsidRDefault="00B171A5" w:rsidP="00396E0E">
      <w:pPr>
        <w:ind w:firstLine="426"/>
        <w:jc w:val="both"/>
        <w:rPr>
          <w:sz w:val="28"/>
        </w:rPr>
      </w:pPr>
      <w:r w:rsidRPr="00396E0E">
        <w:rPr>
          <w:sz w:val="28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B171A5" w:rsidRPr="00396E0E" w:rsidRDefault="00B171A5" w:rsidP="00396E0E">
      <w:pPr>
        <w:ind w:firstLine="426"/>
        <w:jc w:val="both"/>
        <w:rPr>
          <w:sz w:val="28"/>
        </w:rPr>
      </w:pPr>
      <w:r w:rsidRPr="00396E0E">
        <w:rPr>
          <w:sz w:val="28"/>
        </w:rPr>
        <w:t>Работ</w:t>
      </w:r>
      <w:r w:rsidR="008D6BC6">
        <w:rPr>
          <w:sz w:val="28"/>
        </w:rPr>
        <w:t>а</w:t>
      </w:r>
      <w:r w:rsidRPr="00396E0E">
        <w:rPr>
          <w:sz w:val="28"/>
        </w:rPr>
        <w:t xml:space="preserve"> с детьми с ограниченными возможностями здоровья, в том числе с инвалидностью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B171A5" w:rsidRPr="00396E0E" w:rsidRDefault="00B171A5" w:rsidP="00396E0E">
      <w:pPr>
        <w:ind w:firstLine="426"/>
        <w:jc w:val="both"/>
        <w:rPr>
          <w:sz w:val="28"/>
        </w:rPr>
      </w:pPr>
      <w:r w:rsidRPr="00396E0E">
        <w:rPr>
          <w:sz w:val="28"/>
        </w:rPr>
        <w:t>На уровне воспитывающих сред: РППС строится как максимально доступная для детей с ОВЗ; событийная воспитывающая среда ДОО обеспечивает возможность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B171A5" w:rsidRPr="00396E0E" w:rsidRDefault="00B171A5" w:rsidP="00396E0E">
      <w:pPr>
        <w:ind w:firstLine="426"/>
        <w:jc w:val="both"/>
        <w:rPr>
          <w:sz w:val="28"/>
        </w:rPr>
      </w:pPr>
      <w:r w:rsidRPr="00396E0E">
        <w:rPr>
          <w:sz w:val="28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B171A5" w:rsidRPr="00396E0E" w:rsidRDefault="00B171A5" w:rsidP="00396E0E">
      <w:pPr>
        <w:ind w:firstLine="426"/>
        <w:jc w:val="both"/>
        <w:rPr>
          <w:sz w:val="28"/>
        </w:rPr>
      </w:pPr>
      <w:r w:rsidRPr="00396E0E">
        <w:rPr>
          <w:sz w:val="28"/>
        </w:rPr>
        <w:t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и ответственность каждого ребенка в социальной ситуации его развития.</w:t>
      </w:r>
    </w:p>
    <w:p w:rsidR="00B171A5" w:rsidRPr="00396E0E" w:rsidRDefault="00B171A5" w:rsidP="00396E0E">
      <w:pPr>
        <w:ind w:firstLine="426"/>
        <w:jc w:val="both"/>
        <w:rPr>
          <w:sz w:val="28"/>
        </w:rPr>
      </w:pPr>
      <w:r w:rsidRPr="00396E0E">
        <w:rPr>
          <w:sz w:val="28"/>
        </w:rPr>
        <w:t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B171A5" w:rsidRDefault="00B171A5" w:rsidP="00396E0E">
      <w:pPr>
        <w:pStyle w:val="a4"/>
        <w:ind w:left="0" w:firstLine="426"/>
        <w:jc w:val="both"/>
        <w:rPr>
          <w:sz w:val="32"/>
          <w:szCs w:val="28"/>
        </w:rPr>
      </w:pPr>
    </w:p>
    <w:p w:rsidR="00DA5B45" w:rsidRPr="00DA5B45" w:rsidRDefault="00DA5B45" w:rsidP="00DA5B45">
      <w:pPr>
        <w:pStyle w:val="a4"/>
        <w:ind w:left="0" w:firstLine="426"/>
        <w:jc w:val="center"/>
        <w:rPr>
          <w:sz w:val="28"/>
          <w:szCs w:val="28"/>
        </w:rPr>
      </w:pPr>
      <w:r w:rsidRPr="00DA5B45">
        <w:rPr>
          <w:sz w:val="28"/>
          <w:szCs w:val="28"/>
        </w:rPr>
        <w:lastRenderedPageBreak/>
        <w:t>Список литературы:</w:t>
      </w:r>
    </w:p>
    <w:p w:rsidR="00DA5B45" w:rsidRPr="00396E0E" w:rsidRDefault="00DA5B45" w:rsidP="00396E0E">
      <w:pPr>
        <w:pStyle w:val="a4"/>
        <w:ind w:left="0" w:firstLine="426"/>
        <w:jc w:val="both"/>
        <w:rPr>
          <w:sz w:val="32"/>
          <w:szCs w:val="28"/>
        </w:rPr>
      </w:pPr>
    </w:p>
    <w:p w:rsidR="00DA5B45" w:rsidRDefault="00DA5B45" w:rsidP="00726EC4">
      <w:pPr>
        <w:pStyle w:val="a4"/>
        <w:numPr>
          <w:ilvl w:val="0"/>
          <w:numId w:val="26"/>
        </w:numPr>
        <w:ind w:left="426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>
        <w:rPr>
          <w:rFonts w:eastAsia="Times New Roman"/>
          <w:bCs/>
          <w:kern w:val="36"/>
          <w:sz w:val="28"/>
        </w:rPr>
        <w:t>Алябьева</w:t>
      </w:r>
      <w:proofErr w:type="spellEnd"/>
      <w:r>
        <w:rPr>
          <w:rFonts w:eastAsia="Times New Roman"/>
          <w:bCs/>
          <w:kern w:val="36"/>
          <w:sz w:val="28"/>
        </w:rPr>
        <w:t xml:space="preserve"> Е.А. Как развить логическое мышление у ребенка 5-8 лет. – М.: ТЦ Сфера, 2019. – 112с. – (Как развить ребенка?)</w:t>
      </w:r>
    </w:p>
    <w:p w:rsidR="00DA5B45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>
        <w:rPr>
          <w:rFonts w:eastAsia="Times New Roman"/>
          <w:bCs/>
          <w:kern w:val="36"/>
          <w:sz w:val="28"/>
        </w:rPr>
        <w:t>Глозман</w:t>
      </w:r>
      <w:proofErr w:type="spellEnd"/>
      <w:r>
        <w:rPr>
          <w:rFonts w:eastAsia="Times New Roman"/>
          <w:bCs/>
          <w:kern w:val="36"/>
          <w:sz w:val="28"/>
        </w:rPr>
        <w:t xml:space="preserve"> Ж.М. Нейропсихологическая диагностика детей дошкольного возраста в 3 ч./ Ж.М. </w:t>
      </w:r>
      <w:proofErr w:type="spellStart"/>
      <w:r>
        <w:rPr>
          <w:rFonts w:eastAsia="Times New Roman"/>
          <w:bCs/>
          <w:kern w:val="36"/>
          <w:sz w:val="28"/>
        </w:rPr>
        <w:t>Глозман</w:t>
      </w:r>
      <w:proofErr w:type="spellEnd"/>
      <w:r>
        <w:rPr>
          <w:rFonts w:eastAsia="Times New Roman"/>
          <w:bCs/>
          <w:kern w:val="36"/>
          <w:sz w:val="28"/>
        </w:rPr>
        <w:t>, А.Е. Соболева, Ю.О. Титова. – М.: АЙРИС-пресс, 2021.</w:t>
      </w:r>
    </w:p>
    <w:p w:rsidR="00DA5B45" w:rsidRPr="008E7154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r>
        <w:rPr>
          <w:rFonts w:eastAsia="Times New Roman"/>
          <w:bCs/>
          <w:kern w:val="36"/>
          <w:sz w:val="28"/>
        </w:rPr>
        <w:t xml:space="preserve">Коррекционно-развивающие занятия: комплекс мероприятий по развитию воображения. Занятия по снижению детской агрессии / сост. С.В. Лесина, Г.П. Попова, Т.Л. Снисаренко. – Изд. 3-е, </w:t>
      </w:r>
      <w:proofErr w:type="spellStart"/>
      <w:r>
        <w:rPr>
          <w:rFonts w:eastAsia="Times New Roman"/>
          <w:bCs/>
          <w:kern w:val="36"/>
          <w:sz w:val="28"/>
        </w:rPr>
        <w:t>испр</w:t>
      </w:r>
      <w:proofErr w:type="spellEnd"/>
      <w:r>
        <w:rPr>
          <w:rFonts w:eastAsia="Times New Roman"/>
          <w:bCs/>
          <w:kern w:val="36"/>
          <w:sz w:val="28"/>
        </w:rPr>
        <w:t>. – Волгоград</w:t>
      </w:r>
      <w:proofErr w:type="gramStart"/>
      <w:r>
        <w:rPr>
          <w:rFonts w:eastAsia="Times New Roman"/>
          <w:bCs/>
          <w:kern w:val="36"/>
          <w:sz w:val="28"/>
        </w:rPr>
        <w:t xml:space="preserve"> :</w:t>
      </w:r>
      <w:proofErr w:type="gramEnd"/>
      <w:r>
        <w:rPr>
          <w:rFonts w:eastAsia="Times New Roman"/>
          <w:bCs/>
          <w:kern w:val="36"/>
          <w:sz w:val="28"/>
        </w:rPr>
        <w:t xml:space="preserve"> Учитель. – 164с.</w:t>
      </w:r>
    </w:p>
    <w:p w:rsidR="00DA5B45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 w:rsidRPr="00200502">
        <w:rPr>
          <w:rFonts w:eastAsia="Times New Roman"/>
          <w:bCs/>
          <w:kern w:val="36"/>
          <w:sz w:val="28"/>
        </w:rPr>
        <w:t>Куражева</w:t>
      </w:r>
      <w:proofErr w:type="spellEnd"/>
      <w:r w:rsidRPr="00200502">
        <w:rPr>
          <w:rFonts w:eastAsia="Times New Roman"/>
          <w:bCs/>
          <w:kern w:val="36"/>
          <w:sz w:val="28"/>
        </w:rPr>
        <w:t xml:space="preserve"> Н.Ю., Козлова И.А.</w:t>
      </w:r>
      <w:r w:rsidRPr="00BB5D23">
        <w:rPr>
          <w:rFonts w:eastAsia="Times New Roman"/>
          <w:bCs/>
          <w:kern w:val="36"/>
          <w:sz w:val="28"/>
        </w:rPr>
        <w:t xml:space="preserve"> «Приключения </w:t>
      </w:r>
      <w:proofErr w:type="gramStart"/>
      <w:r w:rsidRPr="00BB5D23">
        <w:rPr>
          <w:rFonts w:eastAsia="Times New Roman"/>
          <w:bCs/>
          <w:kern w:val="36"/>
          <w:sz w:val="28"/>
        </w:rPr>
        <w:t>будущих</w:t>
      </w:r>
      <w:proofErr w:type="gramEnd"/>
      <w:r w:rsidRPr="00BB5D23">
        <w:rPr>
          <w:rFonts w:eastAsia="Times New Roman"/>
          <w:bCs/>
          <w:kern w:val="36"/>
          <w:sz w:val="28"/>
        </w:rPr>
        <w:t xml:space="preserve"> </w:t>
      </w:r>
    </w:p>
    <w:p w:rsidR="00DA5B45" w:rsidRDefault="00DA5B45" w:rsidP="00DA5B45">
      <w:pPr>
        <w:jc w:val="both"/>
        <w:outlineLvl w:val="0"/>
        <w:rPr>
          <w:sz w:val="28"/>
        </w:rPr>
      </w:pPr>
      <w:r w:rsidRPr="00BB5D23">
        <w:rPr>
          <w:rFonts w:eastAsia="Times New Roman"/>
          <w:bCs/>
          <w:kern w:val="36"/>
          <w:sz w:val="28"/>
        </w:rPr>
        <w:t xml:space="preserve">первоклассников: психологические занятия с детьми 6-7 лет». - </w:t>
      </w:r>
      <w:r w:rsidRPr="00BB5D23">
        <w:rPr>
          <w:sz w:val="28"/>
        </w:rPr>
        <w:t>СПб, Речь, 2007г., 240 с.</w:t>
      </w:r>
    </w:p>
    <w:p w:rsidR="00DA5B45" w:rsidRPr="008000A6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sz w:val="28"/>
        </w:rPr>
      </w:pPr>
      <w:proofErr w:type="spellStart"/>
      <w:r w:rsidRPr="008000A6">
        <w:rPr>
          <w:sz w:val="28"/>
        </w:rPr>
        <w:t>Наревская</w:t>
      </w:r>
      <w:proofErr w:type="spellEnd"/>
      <w:r w:rsidRPr="008000A6">
        <w:rPr>
          <w:sz w:val="28"/>
        </w:rPr>
        <w:t xml:space="preserve"> И.</w:t>
      </w:r>
      <w:r w:rsidRPr="008000A6">
        <w:rPr>
          <w:color w:val="000000" w:themeColor="text1"/>
          <w:sz w:val="28"/>
        </w:rPr>
        <w:t xml:space="preserve">Н., </w:t>
      </w:r>
      <w:proofErr w:type="spellStart"/>
      <w:r w:rsidRPr="008000A6">
        <w:rPr>
          <w:color w:val="000000" w:themeColor="text1"/>
          <w:sz w:val="28"/>
        </w:rPr>
        <w:t>Сабирова</w:t>
      </w:r>
      <w:proofErr w:type="spellEnd"/>
      <w:r w:rsidRPr="008000A6">
        <w:rPr>
          <w:color w:val="000000" w:themeColor="text1"/>
          <w:sz w:val="28"/>
        </w:rPr>
        <w:t xml:space="preserve"> Н.Г,</w:t>
      </w:r>
      <w:proofErr w:type="gramStart"/>
      <w:r w:rsidRPr="008000A6">
        <w:rPr>
          <w:color w:val="000000" w:themeColor="text1"/>
          <w:sz w:val="28"/>
        </w:rPr>
        <w:t xml:space="preserve"> .</w:t>
      </w:r>
      <w:proofErr w:type="spellStart"/>
      <w:proofErr w:type="gramEnd"/>
      <w:r w:rsidRPr="008000A6">
        <w:rPr>
          <w:color w:val="000000" w:themeColor="text1"/>
          <w:sz w:val="28"/>
        </w:rPr>
        <w:t>Куранова</w:t>
      </w:r>
      <w:proofErr w:type="spellEnd"/>
      <w:r w:rsidRPr="008000A6">
        <w:rPr>
          <w:color w:val="000000" w:themeColor="text1"/>
          <w:sz w:val="28"/>
        </w:rPr>
        <w:t xml:space="preserve"> Н.А, .</w:t>
      </w:r>
      <w:proofErr w:type="spellStart"/>
      <w:r w:rsidRPr="008000A6">
        <w:rPr>
          <w:color w:val="000000" w:themeColor="text1"/>
          <w:sz w:val="28"/>
        </w:rPr>
        <w:t>Нурмухаметова</w:t>
      </w:r>
      <w:proofErr w:type="spellEnd"/>
      <w:r w:rsidRPr="008000A6">
        <w:rPr>
          <w:color w:val="000000" w:themeColor="text1"/>
          <w:sz w:val="28"/>
        </w:rPr>
        <w:t xml:space="preserve"> Н.С. 2-изд,. И доп.- М., АРКТИ, 2010 Профилактика нарушений в поведении дошкольников. Материалы для диагностической и коррекционной работы.</w:t>
      </w:r>
    </w:p>
    <w:p w:rsidR="00DA5B45" w:rsidRPr="008000A6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sz w:val="36"/>
        </w:rPr>
      </w:pPr>
      <w:r w:rsidRPr="008000A6">
        <w:rPr>
          <w:bCs/>
          <w:sz w:val="28"/>
          <w:szCs w:val="22"/>
        </w:rPr>
        <w:t>Система</w:t>
      </w:r>
      <w:r w:rsidRPr="008000A6">
        <w:rPr>
          <w:b/>
          <w:bCs/>
          <w:sz w:val="28"/>
          <w:szCs w:val="22"/>
        </w:rPr>
        <w:t xml:space="preserve"> </w:t>
      </w:r>
      <w:r w:rsidRPr="008000A6">
        <w:rPr>
          <w:sz w:val="28"/>
          <w:szCs w:val="22"/>
        </w:rPr>
        <w:t xml:space="preserve">коррекционно-развивающих занятий по подготовке детей к школе / авт.-сост. Ю. В. </w:t>
      </w:r>
      <w:proofErr w:type="spellStart"/>
      <w:r w:rsidRPr="008000A6">
        <w:rPr>
          <w:sz w:val="28"/>
          <w:szCs w:val="22"/>
        </w:rPr>
        <w:t>Останкова</w:t>
      </w:r>
      <w:proofErr w:type="spellEnd"/>
      <w:r w:rsidRPr="008000A6">
        <w:rPr>
          <w:sz w:val="28"/>
          <w:szCs w:val="22"/>
        </w:rPr>
        <w:t>. - Волгоград: Учитель, 2007. - 130 с.</w:t>
      </w:r>
    </w:p>
    <w:p w:rsidR="00DA5B45" w:rsidRPr="008000A6" w:rsidRDefault="00DA5B45" w:rsidP="00726EC4">
      <w:pPr>
        <w:numPr>
          <w:ilvl w:val="0"/>
          <w:numId w:val="26"/>
        </w:numPr>
        <w:ind w:left="0" w:firstLine="0"/>
        <w:jc w:val="both"/>
        <w:rPr>
          <w:color w:val="000000" w:themeColor="text1"/>
          <w:kern w:val="20"/>
          <w:sz w:val="28"/>
          <w:vertAlign w:val="superscript"/>
        </w:rPr>
      </w:pPr>
      <w:proofErr w:type="spellStart"/>
      <w:r w:rsidRPr="008000A6">
        <w:rPr>
          <w:color w:val="000000" w:themeColor="text1"/>
          <w:kern w:val="20"/>
          <w:sz w:val="28"/>
        </w:rPr>
        <w:t>Петрановская</w:t>
      </w:r>
      <w:proofErr w:type="spellEnd"/>
      <w:r w:rsidRPr="008000A6">
        <w:rPr>
          <w:color w:val="000000" w:themeColor="text1"/>
          <w:kern w:val="20"/>
          <w:sz w:val="28"/>
        </w:rPr>
        <w:t xml:space="preserve"> Л.В. Большая книга про вас и вашего ребенка. – М.: Изд-во АСТ, 2017 – 432с.</w:t>
      </w:r>
    </w:p>
    <w:p w:rsidR="00DA5B45" w:rsidRPr="008E7154" w:rsidRDefault="00DA5B45" w:rsidP="00726EC4">
      <w:pPr>
        <w:pStyle w:val="a4"/>
        <w:numPr>
          <w:ilvl w:val="0"/>
          <w:numId w:val="26"/>
        </w:numPr>
        <w:ind w:left="0" w:firstLine="0"/>
        <w:jc w:val="both"/>
        <w:rPr>
          <w:color w:val="000000" w:themeColor="text1"/>
          <w:kern w:val="20"/>
          <w:sz w:val="28"/>
        </w:rPr>
      </w:pPr>
      <w:proofErr w:type="spellStart"/>
      <w:r w:rsidRPr="008000A6">
        <w:rPr>
          <w:color w:val="000000" w:themeColor="text1"/>
          <w:kern w:val="20"/>
          <w:sz w:val="28"/>
        </w:rPr>
        <w:t>Петрановская</w:t>
      </w:r>
      <w:proofErr w:type="spellEnd"/>
      <w:r w:rsidRPr="008000A6">
        <w:rPr>
          <w:color w:val="000000" w:themeColor="text1"/>
          <w:kern w:val="20"/>
          <w:sz w:val="28"/>
        </w:rPr>
        <w:t xml:space="preserve">, Л. </w:t>
      </w:r>
      <w:proofErr w:type="gramStart"/>
      <w:r w:rsidRPr="008000A6">
        <w:rPr>
          <w:color w:val="000000" w:themeColor="text1"/>
          <w:kern w:val="20"/>
          <w:sz w:val="28"/>
        </w:rPr>
        <w:t>В.</w:t>
      </w:r>
      <w:proofErr w:type="gramEnd"/>
      <w:r w:rsidRPr="008000A6">
        <w:rPr>
          <w:color w:val="000000" w:themeColor="text1"/>
          <w:kern w:val="20"/>
          <w:sz w:val="28"/>
        </w:rPr>
        <w:t xml:space="preserve"> Если с ребенком трудно: [12+]/ Людмила </w:t>
      </w:r>
      <w:proofErr w:type="spellStart"/>
      <w:r w:rsidRPr="008000A6">
        <w:rPr>
          <w:color w:val="000000" w:themeColor="text1"/>
          <w:kern w:val="20"/>
          <w:sz w:val="28"/>
        </w:rPr>
        <w:t>Петрановская</w:t>
      </w:r>
      <w:proofErr w:type="spellEnd"/>
      <w:r w:rsidRPr="008000A6">
        <w:rPr>
          <w:color w:val="000000" w:themeColor="text1"/>
          <w:kern w:val="20"/>
          <w:sz w:val="28"/>
        </w:rPr>
        <w:t>; рис. Андрея Селиванова. - Москва</w:t>
      </w:r>
      <w:proofErr w:type="gramStart"/>
      <w:r w:rsidRPr="008000A6">
        <w:rPr>
          <w:color w:val="000000" w:themeColor="text1"/>
          <w:kern w:val="20"/>
          <w:sz w:val="28"/>
        </w:rPr>
        <w:t xml:space="preserve"> :</w:t>
      </w:r>
      <w:proofErr w:type="gramEnd"/>
      <w:r w:rsidRPr="008000A6">
        <w:rPr>
          <w:color w:val="000000" w:themeColor="text1"/>
          <w:kern w:val="20"/>
          <w:sz w:val="28"/>
        </w:rPr>
        <w:t xml:space="preserve"> АСТ, </w:t>
      </w:r>
      <w:proofErr w:type="spellStart"/>
      <w:r w:rsidRPr="008000A6">
        <w:rPr>
          <w:color w:val="000000" w:themeColor="text1"/>
          <w:kern w:val="20"/>
          <w:sz w:val="28"/>
        </w:rPr>
        <w:t>печ</w:t>
      </w:r>
      <w:proofErr w:type="spellEnd"/>
      <w:r w:rsidRPr="008000A6">
        <w:rPr>
          <w:color w:val="000000" w:themeColor="text1"/>
          <w:kern w:val="20"/>
          <w:sz w:val="28"/>
        </w:rPr>
        <w:t>. 2019. - 142, [1] c.</w:t>
      </w:r>
    </w:p>
    <w:p w:rsidR="00DA5B45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r>
        <w:rPr>
          <w:rFonts w:eastAsia="Times New Roman"/>
          <w:bCs/>
          <w:kern w:val="36"/>
          <w:sz w:val="28"/>
        </w:rPr>
        <w:t xml:space="preserve">Развитие внимания и эмоционально-волевой сферы детей 4-6 лет: разработки занятий, диагностические и дидактические материалы/ сост. Ю.Е. </w:t>
      </w:r>
      <w:proofErr w:type="spellStart"/>
      <w:r>
        <w:rPr>
          <w:rFonts w:eastAsia="Times New Roman"/>
          <w:bCs/>
          <w:kern w:val="36"/>
          <w:sz w:val="28"/>
        </w:rPr>
        <w:t>Веприцкая</w:t>
      </w:r>
      <w:proofErr w:type="spellEnd"/>
      <w:r>
        <w:rPr>
          <w:rFonts w:eastAsia="Times New Roman"/>
          <w:bCs/>
          <w:kern w:val="36"/>
          <w:sz w:val="28"/>
        </w:rPr>
        <w:t xml:space="preserve">. – Изд.3-е, </w:t>
      </w:r>
      <w:proofErr w:type="spellStart"/>
      <w:r>
        <w:rPr>
          <w:rFonts w:eastAsia="Times New Roman"/>
          <w:bCs/>
          <w:kern w:val="36"/>
          <w:sz w:val="28"/>
        </w:rPr>
        <w:t>испр</w:t>
      </w:r>
      <w:proofErr w:type="spellEnd"/>
      <w:r>
        <w:rPr>
          <w:rFonts w:eastAsia="Times New Roman"/>
          <w:bCs/>
          <w:kern w:val="36"/>
          <w:sz w:val="28"/>
        </w:rPr>
        <w:t>. – Волгоград</w:t>
      </w:r>
      <w:proofErr w:type="gramStart"/>
      <w:r>
        <w:rPr>
          <w:rFonts w:eastAsia="Times New Roman"/>
          <w:bCs/>
          <w:kern w:val="36"/>
          <w:sz w:val="28"/>
        </w:rPr>
        <w:t xml:space="preserve"> :</w:t>
      </w:r>
      <w:proofErr w:type="gramEnd"/>
      <w:r>
        <w:rPr>
          <w:rFonts w:eastAsia="Times New Roman"/>
          <w:bCs/>
          <w:kern w:val="36"/>
          <w:sz w:val="28"/>
        </w:rPr>
        <w:t xml:space="preserve"> Учитель. – 123с.</w:t>
      </w:r>
    </w:p>
    <w:p w:rsidR="00DA5B45" w:rsidRPr="00200502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r w:rsidRPr="00200502">
        <w:rPr>
          <w:sz w:val="28"/>
        </w:rPr>
        <w:t>Сиротюк А.Л. «Коррекция развития интеллекта дошкольников». – М.: ТЦ Сфера, 2001</w:t>
      </w:r>
    </w:p>
    <w:p w:rsidR="00DA5B45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r>
        <w:rPr>
          <w:rFonts w:eastAsia="Times New Roman"/>
          <w:bCs/>
          <w:kern w:val="36"/>
          <w:sz w:val="28"/>
        </w:rPr>
        <w:t>Ткаченко Т.А. Тетрадь дошкольника. Логические упражнения для развития речи. – СПб</w:t>
      </w:r>
      <w:proofErr w:type="gramStart"/>
      <w:r>
        <w:rPr>
          <w:rFonts w:eastAsia="Times New Roman"/>
          <w:bCs/>
          <w:kern w:val="36"/>
          <w:sz w:val="28"/>
        </w:rPr>
        <w:t>.: «</w:t>
      </w:r>
      <w:proofErr w:type="gramEnd"/>
      <w:r>
        <w:rPr>
          <w:rFonts w:eastAsia="Times New Roman"/>
          <w:bCs/>
          <w:kern w:val="36"/>
          <w:sz w:val="28"/>
        </w:rPr>
        <w:t>Детство-пресс», 2000. – 48с.</w:t>
      </w:r>
    </w:p>
    <w:p w:rsidR="00DA5B45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 w:rsidRPr="008000A6">
        <w:rPr>
          <w:rFonts w:eastAsia="Times New Roman"/>
          <w:bCs/>
          <w:kern w:val="36"/>
          <w:sz w:val="28"/>
        </w:rPr>
        <w:t>Трясорукова</w:t>
      </w:r>
      <w:proofErr w:type="spellEnd"/>
      <w:r w:rsidRPr="008000A6">
        <w:rPr>
          <w:rFonts w:eastAsia="Times New Roman"/>
          <w:bCs/>
          <w:kern w:val="36"/>
          <w:sz w:val="28"/>
        </w:rPr>
        <w:t xml:space="preserve"> Т.П. Развитие межполушарного взаимодействия у детей: рабочая тетрадь / Т.П. </w:t>
      </w:r>
      <w:proofErr w:type="spellStart"/>
      <w:r w:rsidRPr="008000A6">
        <w:rPr>
          <w:rFonts w:eastAsia="Times New Roman"/>
          <w:bCs/>
          <w:kern w:val="36"/>
          <w:sz w:val="28"/>
        </w:rPr>
        <w:t>Трясорукова</w:t>
      </w:r>
      <w:proofErr w:type="spellEnd"/>
      <w:r w:rsidRPr="008000A6">
        <w:rPr>
          <w:rFonts w:eastAsia="Times New Roman"/>
          <w:bCs/>
          <w:kern w:val="36"/>
          <w:sz w:val="28"/>
        </w:rPr>
        <w:t>. – Изд. 9-е – Ростов н/Д</w:t>
      </w:r>
      <w:proofErr w:type="gramStart"/>
      <w:r w:rsidRPr="008000A6">
        <w:rPr>
          <w:rFonts w:eastAsia="Times New Roman"/>
          <w:bCs/>
          <w:kern w:val="36"/>
          <w:sz w:val="28"/>
        </w:rPr>
        <w:t xml:space="preserve"> :</w:t>
      </w:r>
      <w:proofErr w:type="gramEnd"/>
      <w:r w:rsidRPr="008000A6">
        <w:rPr>
          <w:rFonts w:eastAsia="Times New Roman"/>
          <w:bCs/>
          <w:kern w:val="36"/>
          <w:sz w:val="28"/>
        </w:rPr>
        <w:t xml:space="preserve"> Феникс, 2019 – 78с.</w:t>
      </w:r>
    </w:p>
    <w:p w:rsidR="00DA5B45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>
        <w:rPr>
          <w:rFonts w:eastAsia="Times New Roman"/>
          <w:bCs/>
          <w:kern w:val="36"/>
          <w:sz w:val="28"/>
        </w:rPr>
        <w:t>Шиманская</w:t>
      </w:r>
      <w:proofErr w:type="spellEnd"/>
      <w:r>
        <w:rPr>
          <w:rFonts w:eastAsia="Times New Roman"/>
          <w:bCs/>
          <w:kern w:val="36"/>
          <w:sz w:val="28"/>
        </w:rPr>
        <w:t xml:space="preserve"> </w:t>
      </w:r>
      <w:proofErr w:type="gramStart"/>
      <w:r>
        <w:rPr>
          <w:rFonts w:eastAsia="Times New Roman"/>
          <w:bCs/>
          <w:kern w:val="36"/>
          <w:sz w:val="28"/>
        </w:rPr>
        <w:t>В.</w:t>
      </w:r>
      <w:proofErr w:type="gramEnd"/>
      <w:r>
        <w:rPr>
          <w:rFonts w:eastAsia="Times New Roman"/>
          <w:bCs/>
          <w:kern w:val="36"/>
          <w:sz w:val="28"/>
        </w:rPr>
        <w:t xml:space="preserve"> Где живут эмоции? Практические задания для развития эмоционального интеллекта. – Москва</w:t>
      </w:r>
      <w:proofErr w:type="gramStart"/>
      <w:r>
        <w:rPr>
          <w:rFonts w:eastAsia="Times New Roman"/>
          <w:bCs/>
          <w:kern w:val="36"/>
          <w:sz w:val="28"/>
        </w:rPr>
        <w:t xml:space="preserve"> :</w:t>
      </w:r>
      <w:proofErr w:type="gramEnd"/>
      <w:r>
        <w:rPr>
          <w:rFonts w:eastAsia="Times New Roman"/>
          <w:bCs/>
          <w:kern w:val="36"/>
          <w:sz w:val="28"/>
        </w:rPr>
        <w:t xml:space="preserve"> «Манн, Иванов и Фербер», 2019 – 107с.</w:t>
      </w:r>
    </w:p>
    <w:p w:rsidR="00DA5B45" w:rsidRPr="008E7154" w:rsidRDefault="00DA5B45" w:rsidP="00726EC4">
      <w:pPr>
        <w:pStyle w:val="a4"/>
        <w:numPr>
          <w:ilvl w:val="0"/>
          <w:numId w:val="26"/>
        </w:numPr>
        <w:ind w:left="0" w:firstLine="0"/>
        <w:jc w:val="both"/>
        <w:outlineLvl w:val="0"/>
        <w:rPr>
          <w:rFonts w:eastAsia="Times New Roman"/>
          <w:bCs/>
          <w:kern w:val="36"/>
          <w:sz w:val="28"/>
        </w:rPr>
      </w:pPr>
      <w:proofErr w:type="spellStart"/>
      <w:r w:rsidRPr="008E7154">
        <w:rPr>
          <w:bCs/>
          <w:sz w:val="28"/>
        </w:rPr>
        <w:t>Эйдемиллер</w:t>
      </w:r>
      <w:proofErr w:type="spellEnd"/>
      <w:r w:rsidRPr="008E7154">
        <w:rPr>
          <w:bCs/>
          <w:sz w:val="28"/>
        </w:rPr>
        <w:t xml:space="preserve"> Э.Т. Методы семейной диагностики и психотерапии. М., </w:t>
      </w:r>
      <w:proofErr w:type="spellStart"/>
      <w:r w:rsidRPr="008E7154">
        <w:rPr>
          <w:bCs/>
          <w:sz w:val="28"/>
        </w:rPr>
        <w:t>Санк</w:t>
      </w:r>
      <w:proofErr w:type="spellEnd"/>
      <w:r w:rsidRPr="008E7154">
        <w:rPr>
          <w:bCs/>
          <w:sz w:val="28"/>
        </w:rPr>
        <w:t>-Петербург,  «</w:t>
      </w:r>
      <w:proofErr w:type="spellStart"/>
      <w:r w:rsidRPr="008E7154">
        <w:rPr>
          <w:bCs/>
          <w:sz w:val="28"/>
        </w:rPr>
        <w:t>Фолиум</w:t>
      </w:r>
      <w:proofErr w:type="spellEnd"/>
      <w:r w:rsidRPr="008E7154">
        <w:rPr>
          <w:bCs/>
          <w:sz w:val="28"/>
        </w:rPr>
        <w:t>»,  1996</w:t>
      </w:r>
      <w:r w:rsidRPr="008E7154">
        <w:rPr>
          <w:sz w:val="28"/>
        </w:rPr>
        <w:t>.</w:t>
      </w:r>
    </w:p>
    <w:p w:rsidR="00DA5B45" w:rsidRDefault="00DA5B45" w:rsidP="00DA5B45">
      <w:pPr>
        <w:pStyle w:val="a7"/>
        <w:spacing w:after="0"/>
      </w:pPr>
    </w:p>
    <w:p w:rsidR="00DA5B45" w:rsidRPr="0052489A" w:rsidRDefault="00DA5B45" w:rsidP="00DA5B45">
      <w:pPr>
        <w:jc w:val="center"/>
        <w:rPr>
          <w:sz w:val="20"/>
          <w:szCs w:val="20"/>
        </w:rPr>
      </w:pPr>
    </w:p>
    <w:p w:rsidR="00B171A5" w:rsidRPr="00B171A5" w:rsidRDefault="00B171A5" w:rsidP="00B171A5">
      <w:pPr>
        <w:pStyle w:val="a4"/>
        <w:tabs>
          <w:tab w:val="num" w:pos="284"/>
        </w:tabs>
        <w:ind w:left="555"/>
        <w:jc w:val="both"/>
        <w:rPr>
          <w:sz w:val="28"/>
          <w:szCs w:val="28"/>
        </w:rPr>
      </w:pPr>
    </w:p>
    <w:p w:rsidR="0027788A" w:rsidRDefault="0027788A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C016DD" w:rsidRDefault="00C016DD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C016DD" w:rsidRDefault="00C016DD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43720C" w:rsidRDefault="0043720C" w:rsidP="0027788A">
      <w:pPr>
        <w:tabs>
          <w:tab w:val="num" w:pos="284"/>
        </w:tabs>
        <w:ind w:firstLine="567"/>
        <w:jc w:val="both"/>
        <w:rPr>
          <w:sz w:val="28"/>
          <w:szCs w:val="28"/>
        </w:rPr>
      </w:pPr>
    </w:p>
    <w:p w:rsidR="0027788A" w:rsidRPr="00334D73" w:rsidRDefault="0027788A" w:rsidP="0027788A">
      <w:pPr>
        <w:tabs>
          <w:tab w:val="num" w:pos="284"/>
        </w:tabs>
        <w:ind w:firstLine="567"/>
        <w:jc w:val="both"/>
        <w:rPr>
          <w:b/>
          <w:sz w:val="28"/>
          <w:szCs w:val="28"/>
        </w:rPr>
      </w:pPr>
    </w:p>
    <w:sectPr w:rsidR="0027788A" w:rsidRPr="00334D73" w:rsidSect="0051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ED7"/>
    <w:multiLevelType w:val="multilevel"/>
    <w:tmpl w:val="96F844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BE86BE3"/>
    <w:multiLevelType w:val="multilevel"/>
    <w:tmpl w:val="AF6076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1511695D"/>
    <w:multiLevelType w:val="multilevel"/>
    <w:tmpl w:val="B8E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C010F"/>
    <w:multiLevelType w:val="multilevel"/>
    <w:tmpl w:val="7D4A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A07E5D"/>
    <w:multiLevelType w:val="hybridMultilevel"/>
    <w:tmpl w:val="9C98ECAA"/>
    <w:lvl w:ilvl="0" w:tplc="B958E1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2729F8"/>
    <w:multiLevelType w:val="hybridMultilevel"/>
    <w:tmpl w:val="71147D52"/>
    <w:lvl w:ilvl="0" w:tplc="C40CA7DC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728E"/>
    <w:multiLevelType w:val="multilevel"/>
    <w:tmpl w:val="1EA855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2177095C"/>
    <w:multiLevelType w:val="hybridMultilevel"/>
    <w:tmpl w:val="9C98ECAA"/>
    <w:lvl w:ilvl="0" w:tplc="B958E14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28872CA"/>
    <w:multiLevelType w:val="multilevel"/>
    <w:tmpl w:val="185E4B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254D29AA"/>
    <w:multiLevelType w:val="multilevel"/>
    <w:tmpl w:val="389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A411DC"/>
    <w:multiLevelType w:val="hybridMultilevel"/>
    <w:tmpl w:val="9F400108"/>
    <w:lvl w:ilvl="0" w:tplc="02A84AA0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644E66"/>
    <w:multiLevelType w:val="multilevel"/>
    <w:tmpl w:val="D32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5128E"/>
    <w:multiLevelType w:val="multilevel"/>
    <w:tmpl w:val="192E4F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4">
    <w:nsid w:val="46241EA2"/>
    <w:multiLevelType w:val="multilevel"/>
    <w:tmpl w:val="BABC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37F4B"/>
    <w:multiLevelType w:val="hybridMultilevel"/>
    <w:tmpl w:val="75441420"/>
    <w:lvl w:ilvl="0" w:tplc="C40CA7DC">
      <w:start w:val="4"/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633D01"/>
    <w:multiLevelType w:val="multilevel"/>
    <w:tmpl w:val="12C4314A"/>
    <w:lvl w:ilvl="0">
      <w:start w:val="1"/>
      <w:numFmt w:val="bullet"/>
      <w:lvlText w:val=""/>
      <w:lvlJc w:val="left"/>
      <w:pPr>
        <w:tabs>
          <w:tab w:val="num" w:pos="555"/>
        </w:tabs>
        <w:ind w:left="555" w:hanging="55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22"/>
        </w:tabs>
        <w:ind w:left="2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6"/>
        </w:tabs>
        <w:ind w:left="3256" w:hanging="2160"/>
      </w:pPr>
      <w:rPr>
        <w:rFonts w:hint="default"/>
      </w:rPr>
    </w:lvl>
  </w:abstractNum>
  <w:abstractNum w:abstractNumId="17">
    <w:nsid w:val="537F05D0"/>
    <w:multiLevelType w:val="hybridMultilevel"/>
    <w:tmpl w:val="36560C86"/>
    <w:lvl w:ilvl="0" w:tplc="C40CA7DC">
      <w:start w:val="4"/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51D0B19"/>
    <w:multiLevelType w:val="hybridMultilevel"/>
    <w:tmpl w:val="EAD8F2A8"/>
    <w:lvl w:ilvl="0" w:tplc="C8448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904737"/>
    <w:multiLevelType w:val="hybridMultilevel"/>
    <w:tmpl w:val="89F4F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6832B1B"/>
    <w:multiLevelType w:val="multilevel"/>
    <w:tmpl w:val="C4E4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135F9"/>
    <w:multiLevelType w:val="multilevel"/>
    <w:tmpl w:val="9974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B7B4A"/>
    <w:multiLevelType w:val="multilevel"/>
    <w:tmpl w:val="4B206DC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6C605FD9"/>
    <w:multiLevelType w:val="multilevel"/>
    <w:tmpl w:val="C96E2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6D39635B"/>
    <w:multiLevelType w:val="multilevel"/>
    <w:tmpl w:val="99A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B438EB"/>
    <w:multiLevelType w:val="hybridMultilevel"/>
    <w:tmpl w:val="AA12FAE0"/>
    <w:lvl w:ilvl="0" w:tplc="C8448DFE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6">
    <w:nsid w:val="79FC06D0"/>
    <w:multiLevelType w:val="multilevel"/>
    <w:tmpl w:val="230A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371FDC"/>
    <w:multiLevelType w:val="hybridMultilevel"/>
    <w:tmpl w:val="C8B0B8F6"/>
    <w:lvl w:ilvl="0" w:tplc="C40CA7DC">
      <w:start w:val="4"/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27"/>
  </w:num>
  <w:num w:numId="5">
    <w:abstractNumId w:val="19"/>
  </w:num>
  <w:num w:numId="6">
    <w:abstractNumId w:val="26"/>
  </w:num>
  <w:num w:numId="7">
    <w:abstractNumId w:val="5"/>
  </w:num>
  <w:num w:numId="8">
    <w:abstractNumId w:val="2"/>
  </w:num>
  <w:num w:numId="9">
    <w:abstractNumId w:val="21"/>
  </w:num>
  <w:num w:numId="10">
    <w:abstractNumId w:val="3"/>
  </w:num>
  <w:num w:numId="11">
    <w:abstractNumId w:val="12"/>
  </w:num>
  <w:num w:numId="12">
    <w:abstractNumId w:val="9"/>
  </w:num>
  <w:num w:numId="13">
    <w:abstractNumId w:val="14"/>
  </w:num>
  <w:num w:numId="14">
    <w:abstractNumId w:val="20"/>
  </w:num>
  <w:num w:numId="15">
    <w:abstractNumId w:val="24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6"/>
  </w:num>
  <w:num w:numId="22">
    <w:abstractNumId w:val="25"/>
  </w:num>
  <w:num w:numId="23">
    <w:abstractNumId w:val="18"/>
  </w:num>
  <w:num w:numId="24">
    <w:abstractNumId w:val="13"/>
  </w:num>
  <w:num w:numId="2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</w:num>
  <w:num w:numId="28">
    <w:abstractNumId w:val="0"/>
  </w:num>
  <w:num w:numId="2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337"/>
    <w:rsid w:val="00055FCF"/>
    <w:rsid w:val="0008067E"/>
    <w:rsid w:val="000B4B3D"/>
    <w:rsid w:val="000B6BE0"/>
    <w:rsid w:val="000D02CC"/>
    <w:rsid w:val="00130DD8"/>
    <w:rsid w:val="001523D3"/>
    <w:rsid w:val="00192940"/>
    <w:rsid w:val="001C5E3A"/>
    <w:rsid w:val="00200502"/>
    <w:rsid w:val="00215926"/>
    <w:rsid w:val="00230351"/>
    <w:rsid w:val="00271C0D"/>
    <w:rsid w:val="0027788A"/>
    <w:rsid w:val="00334D73"/>
    <w:rsid w:val="00396E0E"/>
    <w:rsid w:val="00396FBB"/>
    <w:rsid w:val="003D6B0A"/>
    <w:rsid w:val="004031B2"/>
    <w:rsid w:val="00413518"/>
    <w:rsid w:val="0043720C"/>
    <w:rsid w:val="004534F5"/>
    <w:rsid w:val="004618A4"/>
    <w:rsid w:val="00477E81"/>
    <w:rsid w:val="004804C9"/>
    <w:rsid w:val="0049722A"/>
    <w:rsid w:val="005127F9"/>
    <w:rsid w:val="00515AA3"/>
    <w:rsid w:val="0057231D"/>
    <w:rsid w:val="00573EA1"/>
    <w:rsid w:val="00593857"/>
    <w:rsid w:val="005B6024"/>
    <w:rsid w:val="006C1F5D"/>
    <w:rsid w:val="006C5941"/>
    <w:rsid w:val="006F2CC6"/>
    <w:rsid w:val="00726EC4"/>
    <w:rsid w:val="007931A3"/>
    <w:rsid w:val="008000A6"/>
    <w:rsid w:val="00842046"/>
    <w:rsid w:val="00852E55"/>
    <w:rsid w:val="00880F84"/>
    <w:rsid w:val="008D6BC6"/>
    <w:rsid w:val="008E0B09"/>
    <w:rsid w:val="008E7154"/>
    <w:rsid w:val="009A00A8"/>
    <w:rsid w:val="009A2066"/>
    <w:rsid w:val="009B2508"/>
    <w:rsid w:val="00A509D7"/>
    <w:rsid w:val="00B171A5"/>
    <w:rsid w:val="00B547FF"/>
    <w:rsid w:val="00B87BCD"/>
    <w:rsid w:val="00BB5D23"/>
    <w:rsid w:val="00BB6ED5"/>
    <w:rsid w:val="00BE06DF"/>
    <w:rsid w:val="00BF14A7"/>
    <w:rsid w:val="00C016DD"/>
    <w:rsid w:val="00C16C99"/>
    <w:rsid w:val="00C37497"/>
    <w:rsid w:val="00C41337"/>
    <w:rsid w:val="00CA606E"/>
    <w:rsid w:val="00DA5B45"/>
    <w:rsid w:val="00DC7B1C"/>
    <w:rsid w:val="00DD4603"/>
    <w:rsid w:val="00E62C0B"/>
    <w:rsid w:val="00E84EA9"/>
    <w:rsid w:val="00E9732F"/>
    <w:rsid w:val="00EE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33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8A4"/>
    <w:pPr>
      <w:ind w:left="720"/>
      <w:contextualSpacing/>
    </w:pPr>
  </w:style>
  <w:style w:type="character" w:customStyle="1" w:styleId="c7c19">
    <w:name w:val="c7 c19"/>
    <w:basedOn w:val="a0"/>
    <w:uiPriority w:val="99"/>
    <w:rsid w:val="00230351"/>
  </w:style>
  <w:style w:type="paragraph" w:customStyle="1" w:styleId="Default">
    <w:name w:val="Default"/>
    <w:rsid w:val="00E62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477E81"/>
    <w:pPr>
      <w:widowControl w:val="0"/>
      <w:autoSpaceDE w:val="0"/>
      <w:autoSpaceDN w:val="0"/>
      <w:ind w:left="975" w:firstLine="711"/>
    </w:pPr>
    <w:rPr>
      <w:rFonts w:eastAsia="Calibri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rsid w:val="00477E81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7">
    <w:name w:val="Subtitle"/>
    <w:basedOn w:val="a"/>
    <w:next w:val="a"/>
    <w:link w:val="a8"/>
    <w:qFormat/>
    <w:rsid w:val="00593857"/>
    <w:pPr>
      <w:spacing w:after="60"/>
      <w:jc w:val="center"/>
      <w:outlineLvl w:val="1"/>
    </w:pPr>
    <w:rPr>
      <w:rFonts w:ascii="Cambria" w:eastAsia="Times New Roman" w:hAnsi="Cambria" w:cs="Cambria"/>
      <w:lang w:eastAsia="ru-RU"/>
    </w:rPr>
  </w:style>
  <w:style w:type="character" w:customStyle="1" w:styleId="a8">
    <w:name w:val="Подзаголовок Знак"/>
    <w:basedOn w:val="a0"/>
    <w:link w:val="a7"/>
    <w:rsid w:val="00593857"/>
    <w:rPr>
      <w:rFonts w:ascii="Cambria" w:eastAsia="Times New Roman" w:hAnsi="Cambria" w:cs="Cambria"/>
      <w:sz w:val="24"/>
      <w:szCs w:val="24"/>
      <w:lang w:eastAsia="ru-RU"/>
    </w:rPr>
  </w:style>
  <w:style w:type="paragraph" w:customStyle="1" w:styleId="rtejustify">
    <w:name w:val="rtejustify"/>
    <w:basedOn w:val="a"/>
    <w:rsid w:val="00DC7B1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qFormat/>
    <w:rsid w:val="00DC7B1C"/>
    <w:rPr>
      <w:b/>
      <w:bCs/>
    </w:rPr>
  </w:style>
  <w:style w:type="paragraph" w:styleId="aa">
    <w:name w:val="Title"/>
    <w:basedOn w:val="a"/>
    <w:link w:val="ab"/>
    <w:qFormat/>
    <w:rsid w:val="00DC7B1C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C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Web">
    <w:name w:val="Обычный (Web)"/>
    <w:basedOn w:val="a"/>
    <w:rsid w:val="00DC7B1C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semiHidden/>
    <w:rsid w:val="002005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2005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73E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E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34</Pages>
  <Words>10016</Words>
  <Characters>57095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15</cp:revision>
  <cp:lastPrinted>2022-10-27T05:39:00Z</cp:lastPrinted>
  <dcterms:created xsi:type="dcterms:W3CDTF">2022-09-27T09:18:00Z</dcterms:created>
  <dcterms:modified xsi:type="dcterms:W3CDTF">2022-10-27T05:45:00Z</dcterms:modified>
</cp:coreProperties>
</file>